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A1" w:rsidRDefault="00D748A1" w:rsidP="00D748A1">
      <w:pPr>
        <w:bidi w:val="0"/>
        <w:ind w:left="-993"/>
        <w:jc w:val="right"/>
        <w:rPr>
          <w:rFonts w:ascii="Times New Roman" w:hAnsi="Times New Roman" w:cs="Times New Roman"/>
          <w:b/>
          <w:bCs/>
          <w:sz w:val="32"/>
          <w:szCs w:val="32"/>
          <w:u w:val="single"/>
          <w:lang w:bidi="ar-EG"/>
        </w:rPr>
      </w:pPr>
      <w:r>
        <w:rPr>
          <w:rFonts w:ascii="Times New Roman" w:hAnsi="Times New Roman" w:cs="Times New Roman" w:hint="cs"/>
          <w:b/>
          <w:bCs/>
          <w:sz w:val="32"/>
          <w:szCs w:val="32"/>
          <w:u w:val="single"/>
          <w:rtl/>
          <w:lang w:bidi="ar-EG"/>
        </w:rPr>
        <w:t>نصف ورقة</w:t>
      </w:r>
    </w:p>
    <w:p w:rsidR="00302DDC" w:rsidRDefault="00302DDC" w:rsidP="00D748A1">
      <w:pPr>
        <w:bidi w:val="0"/>
        <w:ind w:left="-993"/>
        <w:jc w:val="both"/>
        <w:rPr>
          <w:rFonts w:ascii="Times New Roman" w:hAnsi="Times New Roman" w:cs="Times New Roman"/>
          <w:b/>
          <w:bCs/>
          <w:sz w:val="36"/>
          <w:szCs w:val="36"/>
          <w:u w:val="single"/>
          <w:lang w:bidi="ar-EG"/>
        </w:rPr>
      </w:pPr>
      <w:r>
        <w:rPr>
          <w:rFonts w:ascii="Times New Roman" w:hAnsi="Times New Roman" w:cs="Times New Roman"/>
          <w:b/>
          <w:bCs/>
          <w:sz w:val="32"/>
          <w:szCs w:val="32"/>
          <w:u w:val="single"/>
          <w:lang w:bidi="ar-EG"/>
        </w:rPr>
        <w:t xml:space="preserve">Second </w:t>
      </w:r>
      <w:r w:rsidRPr="00514B21">
        <w:rPr>
          <w:rFonts w:ascii="Times New Roman" w:hAnsi="Times New Roman" w:cs="Times New Roman"/>
          <w:b/>
          <w:bCs/>
          <w:sz w:val="32"/>
          <w:szCs w:val="32"/>
          <w:u w:val="single"/>
          <w:lang w:bidi="ar-EG"/>
        </w:rPr>
        <w:t>question</w:t>
      </w:r>
      <w:r w:rsidRPr="00514B21">
        <w:rPr>
          <w:rFonts w:ascii="Times New Roman" w:hAnsi="Times New Roman" w:cs="Times New Roman"/>
          <w:b/>
          <w:bCs/>
          <w:sz w:val="32"/>
          <w:szCs w:val="32"/>
          <w:lang w:bidi="ar-EG"/>
        </w:rPr>
        <w:t xml:space="preserve">:    </w:t>
      </w:r>
      <w:r w:rsidRPr="0001595D">
        <w:rPr>
          <w:rFonts w:asciiTheme="majorBidi" w:hAnsiTheme="majorBidi" w:cstheme="majorBidi"/>
          <w:b/>
          <w:bCs/>
          <w:sz w:val="18"/>
          <w:szCs w:val="18"/>
        </w:rPr>
        <w:t>(</w:t>
      </w:r>
      <w:r w:rsidR="00B63A04">
        <w:rPr>
          <w:rFonts w:asciiTheme="majorBidi" w:hAnsiTheme="majorBidi" w:cstheme="majorBidi"/>
          <w:b/>
          <w:bCs/>
          <w:sz w:val="18"/>
          <w:szCs w:val="18"/>
        </w:rPr>
        <w:t>1</w:t>
      </w:r>
      <w:r>
        <w:rPr>
          <w:rFonts w:asciiTheme="majorBidi" w:hAnsiTheme="majorBidi" w:cstheme="majorBidi"/>
          <w:b/>
          <w:bCs/>
          <w:sz w:val="18"/>
          <w:szCs w:val="18"/>
        </w:rPr>
        <w:t xml:space="preserve"> hour</w:t>
      </w:r>
      <w:r w:rsidRPr="0001595D">
        <w:rPr>
          <w:rFonts w:asciiTheme="majorBidi" w:hAnsiTheme="majorBidi" w:cstheme="majorBidi"/>
          <w:b/>
          <w:bCs/>
          <w:sz w:val="18"/>
          <w:szCs w:val="18"/>
        </w:rPr>
        <w:t xml:space="preserve">, </w:t>
      </w:r>
      <w:r w:rsidR="00B63A04">
        <w:rPr>
          <w:rFonts w:asciiTheme="majorBidi" w:hAnsiTheme="majorBidi" w:cstheme="majorBidi"/>
          <w:b/>
          <w:bCs/>
          <w:sz w:val="18"/>
          <w:szCs w:val="18"/>
        </w:rPr>
        <w:t>24 marks</w:t>
      </w:r>
      <w:r w:rsidRPr="0001595D">
        <w:rPr>
          <w:rFonts w:asciiTheme="majorBidi" w:hAnsiTheme="majorBidi" w:cstheme="majorBidi"/>
          <w:b/>
          <w:bCs/>
          <w:sz w:val="18"/>
          <w:szCs w:val="18"/>
        </w:rPr>
        <w:t>)</w:t>
      </w:r>
      <w:r w:rsidRPr="00514B21">
        <w:rPr>
          <w:b/>
          <w:bCs/>
          <w:sz w:val="18"/>
          <w:szCs w:val="18"/>
        </w:rPr>
        <w:t xml:space="preserve"> </w:t>
      </w:r>
    </w:p>
    <w:p w:rsidR="00B63A04" w:rsidRPr="0001595D" w:rsidRDefault="00B63A04" w:rsidP="00E8491F">
      <w:pPr>
        <w:bidi w:val="0"/>
        <w:ind w:left="-709"/>
        <w:rPr>
          <w:rFonts w:ascii="Times New Roman" w:hAnsi="Times New Roman" w:cs="Times New Roman"/>
          <w:b/>
          <w:bCs/>
          <w:sz w:val="32"/>
          <w:szCs w:val="32"/>
          <w:lang w:bidi="ar-EG"/>
        </w:rPr>
      </w:pPr>
      <w:r w:rsidRPr="0001595D">
        <w:rPr>
          <w:rFonts w:ascii="Times New Roman" w:hAnsi="Times New Roman" w:cs="Times New Roman"/>
          <w:b/>
          <w:bCs/>
          <w:sz w:val="32"/>
          <w:szCs w:val="32"/>
          <w:lang w:bidi="ar-EG"/>
        </w:rPr>
        <w:t>A- Complete</w:t>
      </w:r>
      <w:r>
        <w:rPr>
          <w:rFonts w:ascii="Times New Roman" w:hAnsi="Times New Roman" w:cs="Times New Roman"/>
          <w:b/>
          <w:bCs/>
          <w:sz w:val="32"/>
          <w:szCs w:val="32"/>
          <w:lang w:bidi="ar-EG"/>
        </w:rPr>
        <w:t xml:space="preserve"> the following</w:t>
      </w:r>
      <w:r w:rsidRPr="0001595D">
        <w:rPr>
          <w:rFonts w:ascii="Times New Roman" w:hAnsi="Times New Roman" w:cs="Times New Roman"/>
          <w:b/>
          <w:bCs/>
          <w:sz w:val="32"/>
          <w:szCs w:val="32"/>
          <w:lang w:bidi="ar-EG"/>
        </w:rPr>
        <w:t>:</w:t>
      </w:r>
      <w:r w:rsidRPr="0001595D">
        <w:rPr>
          <w:rFonts w:asciiTheme="majorBidi" w:hAnsiTheme="majorBidi" w:cstheme="majorBidi"/>
          <w:b/>
          <w:bCs/>
          <w:sz w:val="18"/>
          <w:szCs w:val="18"/>
        </w:rPr>
        <w:t xml:space="preserve"> (</w:t>
      </w:r>
      <w:r w:rsidR="00A36623">
        <w:rPr>
          <w:rFonts w:asciiTheme="majorBidi" w:hAnsiTheme="majorBidi" w:cstheme="majorBidi"/>
          <w:b/>
          <w:bCs/>
          <w:sz w:val="18"/>
          <w:szCs w:val="18"/>
        </w:rPr>
        <w:t>4</w:t>
      </w:r>
      <w:r w:rsidRPr="0001595D">
        <w:rPr>
          <w:rFonts w:asciiTheme="majorBidi" w:hAnsiTheme="majorBidi" w:cstheme="majorBidi"/>
          <w:b/>
          <w:bCs/>
          <w:sz w:val="18"/>
          <w:szCs w:val="18"/>
        </w:rPr>
        <w:t xml:space="preserve"> </w:t>
      </w:r>
      <w:r w:rsidR="00E8491F">
        <w:rPr>
          <w:rFonts w:asciiTheme="majorBidi" w:hAnsiTheme="majorBidi" w:cstheme="majorBidi"/>
          <w:b/>
          <w:bCs/>
          <w:sz w:val="18"/>
          <w:szCs w:val="18"/>
        </w:rPr>
        <w:t>marks</w:t>
      </w:r>
      <w:r w:rsidRPr="0001595D">
        <w:rPr>
          <w:rFonts w:asciiTheme="majorBidi" w:hAnsiTheme="majorBidi" w:cstheme="majorBidi"/>
          <w:b/>
          <w:bCs/>
          <w:sz w:val="18"/>
          <w:szCs w:val="18"/>
        </w:rPr>
        <w:t>)</w:t>
      </w:r>
    </w:p>
    <w:p w:rsidR="00B63A04" w:rsidRPr="00D748A1" w:rsidRDefault="008A005E" w:rsidP="00D748A1">
      <w:pPr>
        <w:pStyle w:val="ListParagraph"/>
        <w:numPr>
          <w:ilvl w:val="0"/>
          <w:numId w:val="2"/>
        </w:numPr>
        <w:ind w:left="0"/>
        <w:rPr>
          <w:rFonts w:ascii="Times New Roman" w:hAnsi="Times New Roman" w:cs="Times New Roman"/>
          <w:color w:val="FF0000"/>
          <w:sz w:val="28"/>
          <w:szCs w:val="28"/>
          <w:u w:val="single"/>
          <w:lang w:bidi="ar-EG"/>
        </w:rPr>
      </w:pPr>
      <w:r>
        <w:rPr>
          <w:rFonts w:ascii="Times New Roman" w:hAnsi="Times New Roman" w:cs="Times New Roman"/>
          <w:sz w:val="28"/>
          <w:szCs w:val="28"/>
          <w:lang w:bidi="ar-EG"/>
        </w:rPr>
        <w:t xml:space="preserve">Factors that influence airway resistance include </w:t>
      </w:r>
      <w:r w:rsidR="00D748A1" w:rsidRPr="00D748A1">
        <w:rPr>
          <w:rFonts w:ascii="Times New Roman" w:hAnsi="Times New Roman" w:cs="Times New Roman"/>
          <w:color w:val="FF0000"/>
          <w:sz w:val="28"/>
          <w:szCs w:val="28"/>
          <w:u w:val="single"/>
          <w:lang w:bidi="ar-EG"/>
        </w:rPr>
        <w:t>airway diameter,</w:t>
      </w:r>
      <w:r w:rsidRPr="00D748A1">
        <w:rPr>
          <w:rFonts w:ascii="Times New Roman" w:hAnsi="Times New Roman" w:cs="Times New Roman"/>
          <w:color w:val="FF0000"/>
          <w:sz w:val="28"/>
          <w:szCs w:val="28"/>
          <w:u w:val="single"/>
          <w:lang w:bidi="ar-EG"/>
        </w:rPr>
        <w:t xml:space="preserve"> </w:t>
      </w:r>
      <w:r w:rsidR="00D748A1" w:rsidRPr="00D748A1">
        <w:rPr>
          <w:rFonts w:ascii="Times New Roman" w:hAnsi="Times New Roman" w:cs="Times New Roman"/>
          <w:color w:val="FF0000"/>
          <w:sz w:val="28"/>
          <w:szCs w:val="28"/>
          <w:u w:val="single"/>
          <w:lang w:bidi="ar-EG"/>
        </w:rPr>
        <w:t xml:space="preserve">lung volume, </w:t>
      </w:r>
      <w:proofErr w:type="gramStart"/>
      <w:r w:rsidR="00D748A1" w:rsidRPr="00D748A1">
        <w:rPr>
          <w:rFonts w:ascii="Times New Roman" w:hAnsi="Times New Roman" w:cs="Times New Roman"/>
          <w:color w:val="FF0000"/>
          <w:sz w:val="28"/>
          <w:szCs w:val="28"/>
          <w:u w:val="single"/>
          <w:lang w:bidi="ar-EG"/>
        </w:rPr>
        <w:t>elastic</w:t>
      </w:r>
      <w:proofErr w:type="gramEnd"/>
      <w:r w:rsidR="00D748A1" w:rsidRPr="00D748A1">
        <w:rPr>
          <w:rFonts w:ascii="Times New Roman" w:hAnsi="Times New Roman" w:cs="Times New Roman"/>
          <w:color w:val="FF0000"/>
          <w:sz w:val="28"/>
          <w:szCs w:val="28"/>
          <w:u w:val="single"/>
          <w:lang w:bidi="ar-EG"/>
        </w:rPr>
        <w:t xml:space="preserve"> recoil and muscle tone.</w:t>
      </w:r>
      <w:r w:rsidR="00B63A04" w:rsidRPr="00D748A1">
        <w:rPr>
          <w:rFonts w:ascii="Times New Roman" w:hAnsi="Times New Roman" w:cs="Times New Roman"/>
          <w:color w:val="FF0000"/>
          <w:sz w:val="28"/>
          <w:szCs w:val="28"/>
          <w:u w:val="single"/>
          <w:lang w:bidi="ar-EG"/>
        </w:rPr>
        <w:t xml:space="preserve"> </w:t>
      </w:r>
    </w:p>
    <w:p w:rsidR="00B63A04" w:rsidRPr="00D748A1" w:rsidRDefault="008A005E" w:rsidP="00D748A1">
      <w:pPr>
        <w:pStyle w:val="ListParagraph"/>
        <w:numPr>
          <w:ilvl w:val="0"/>
          <w:numId w:val="2"/>
        </w:numPr>
        <w:ind w:left="0"/>
        <w:rPr>
          <w:rFonts w:ascii="Times New Roman" w:hAnsi="Times New Roman" w:cs="Times New Roman"/>
          <w:color w:val="FF0000"/>
          <w:sz w:val="28"/>
          <w:szCs w:val="28"/>
          <w:u w:val="single"/>
          <w:lang w:bidi="ar-EG"/>
        </w:rPr>
      </w:pPr>
      <w:r>
        <w:rPr>
          <w:rFonts w:ascii="Times New Roman" w:hAnsi="Times New Roman" w:cs="Times New Roman"/>
          <w:sz w:val="28"/>
          <w:szCs w:val="28"/>
          <w:lang w:bidi="ar-EG"/>
        </w:rPr>
        <w:t xml:space="preserve">Oxygen – hemoglobin dissociation curve is affected </w:t>
      </w:r>
      <w:r w:rsidRPr="00D748A1">
        <w:rPr>
          <w:rFonts w:ascii="Times New Roman" w:hAnsi="Times New Roman" w:cs="Times New Roman"/>
          <w:color w:val="FF0000"/>
          <w:sz w:val="28"/>
          <w:szCs w:val="28"/>
          <w:lang w:bidi="ar-EG"/>
        </w:rPr>
        <w:t xml:space="preserve">by </w:t>
      </w:r>
      <w:r w:rsidR="00D748A1" w:rsidRPr="00D748A1">
        <w:rPr>
          <w:rFonts w:ascii="Times New Roman" w:hAnsi="Times New Roman" w:cs="Times New Roman"/>
          <w:color w:val="FF0000"/>
          <w:sz w:val="28"/>
          <w:szCs w:val="28"/>
          <w:u w:val="single"/>
          <w:lang w:bidi="ar-EG"/>
        </w:rPr>
        <w:t>temperature</w:t>
      </w:r>
      <w:r w:rsidRPr="00D748A1">
        <w:rPr>
          <w:rFonts w:ascii="Times New Roman" w:hAnsi="Times New Roman" w:cs="Times New Roman"/>
          <w:color w:val="FF0000"/>
          <w:sz w:val="28"/>
          <w:szCs w:val="28"/>
          <w:u w:val="single"/>
          <w:lang w:bidi="ar-EG"/>
        </w:rPr>
        <w:t>,</w:t>
      </w:r>
      <w:r w:rsidR="00B63A04" w:rsidRPr="00D748A1">
        <w:rPr>
          <w:rFonts w:ascii="Times New Roman" w:hAnsi="Times New Roman" w:cs="Times New Roman"/>
          <w:color w:val="FF0000"/>
          <w:sz w:val="28"/>
          <w:szCs w:val="28"/>
          <w:u w:val="single"/>
          <w:lang w:bidi="ar-EG"/>
        </w:rPr>
        <w:t xml:space="preserve"> </w:t>
      </w:r>
      <w:r w:rsidR="00D748A1" w:rsidRPr="00D748A1">
        <w:rPr>
          <w:rFonts w:ascii="Times New Roman" w:hAnsi="Times New Roman" w:cs="Times New Roman"/>
          <w:color w:val="FF0000"/>
          <w:sz w:val="28"/>
          <w:szCs w:val="28"/>
          <w:u w:val="single"/>
          <w:lang w:bidi="ar-EG"/>
        </w:rPr>
        <w:t>2</w:t>
      </w:r>
      <w:proofErr w:type="gramStart"/>
      <w:r w:rsidR="00D748A1" w:rsidRPr="00D748A1">
        <w:rPr>
          <w:rFonts w:ascii="Times New Roman" w:hAnsi="Times New Roman" w:cs="Times New Roman"/>
          <w:color w:val="FF0000"/>
          <w:sz w:val="28"/>
          <w:szCs w:val="28"/>
          <w:u w:val="single"/>
          <w:lang w:bidi="ar-EG"/>
        </w:rPr>
        <w:t>,3</w:t>
      </w:r>
      <w:proofErr w:type="gramEnd"/>
      <w:r w:rsidR="00D748A1" w:rsidRPr="00D748A1">
        <w:rPr>
          <w:rFonts w:ascii="Times New Roman" w:hAnsi="Times New Roman" w:cs="Times New Roman"/>
          <w:color w:val="FF0000"/>
          <w:sz w:val="28"/>
          <w:szCs w:val="28"/>
          <w:u w:val="single"/>
          <w:lang w:bidi="ar-EG"/>
        </w:rPr>
        <w:t xml:space="preserve"> </w:t>
      </w:r>
      <w:proofErr w:type="spellStart"/>
      <w:r w:rsidR="00D748A1" w:rsidRPr="00D748A1">
        <w:rPr>
          <w:rFonts w:ascii="Times New Roman" w:hAnsi="Times New Roman" w:cs="Times New Roman"/>
          <w:color w:val="FF0000"/>
          <w:sz w:val="28"/>
          <w:szCs w:val="28"/>
          <w:u w:val="single"/>
          <w:lang w:bidi="ar-EG"/>
        </w:rPr>
        <w:t>diphosphoglycerate</w:t>
      </w:r>
      <w:proofErr w:type="spellEnd"/>
      <w:r w:rsidR="00D748A1" w:rsidRPr="00D748A1">
        <w:rPr>
          <w:rFonts w:ascii="Times New Roman" w:hAnsi="Times New Roman" w:cs="Times New Roman"/>
          <w:color w:val="FF0000"/>
          <w:sz w:val="28"/>
          <w:szCs w:val="28"/>
          <w:u w:val="single"/>
          <w:lang w:bidi="ar-EG"/>
        </w:rPr>
        <w:t xml:space="preserve"> and </w:t>
      </w:r>
      <w:proofErr w:type="spellStart"/>
      <w:r w:rsidR="00D748A1" w:rsidRPr="00D748A1">
        <w:rPr>
          <w:rFonts w:ascii="Times New Roman" w:hAnsi="Times New Roman" w:cs="Times New Roman"/>
          <w:color w:val="FF0000"/>
          <w:sz w:val="28"/>
          <w:szCs w:val="28"/>
          <w:u w:val="single"/>
          <w:lang w:bidi="ar-EG"/>
        </w:rPr>
        <w:t>pH.</w:t>
      </w:r>
      <w:proofErr w:type="spellEnd"/>
    </w:p>
    <w:p w:rsidR="00B76D4F" w:rsidRPr="00744E40" w:rsidRDefault="00D748A1" w:rsidP="00D748A1">
      <w:pPr>
        <w:pStyle w:val="ListParagraph"/>
        <w:numPr>
          <w:ilvl w:val="0"/>
          <w:numId w:val="2"/>
        </w:numPr>
        <w:ind w:left="0"/>
        <w:rPr>
          <w:rFonts w:ascii="Times New Roman" w:hAnsi="Times New Roman" w:cs="Times New Roman"/>
          <w:sz w:val="28"/>
          <w:szCs w:val="28"/>
          <w:lang w:bidi="ar-EG"/>
        </w:rPr>
      </w:pPr>
      <w:r w:rsidRPr="00D748A1">
        <w:rPr>
          <w:rFonts w:ascii="Times New Roman" w:hAnsi="Times New Roman" w:cs="Times New Roman"/>
          <w:color w:val="FF0000"/>
          <w:sz w:val="28"/>
          <w:szCs w:val="28"/>
          <w:u w:val="single"/>
          <w:lang w:bidi="ar-EG"/>
        </w:rPr>
        <w:t>Right atrium</w:t>
      </w:r>
      <w:r>
        <w:rPr>
          <w:rFonts w:ascii="Times New Roman" w:hAnsi="Times New Roman" w:cs="Times New Roman"/>
          <w:sz w:val="28"/>
          <w:szCs w:val="28"/>
          <w:lang w:bidi="ar-EG"/>
        </w:rPr>
        <w:t xml:space="preserve"> </w:t>
      </w:r>
      <w:r w:rsidR="00B76D4F">
        <w:rPr>
          <w:rFonts w:ascii="Times New Roman" w:hAnsi="Times New Roman" w:cs="Times New Roman"/>
          <w:sz w:val="28"/>
          <w:szCs w:val="28"/>
          <w:lang w:bidi="ar-EG"/>
        </w:rPr>
        <w:t>receives blood returning from the systemic circulation; the</w:t>
      </w:r>
      <w:r w:rsidRPr="00D748A1">
        <w:rPr>
          <w:rFonts w:ascii="Times New Roman" w:hAnsi="Times New Roman" w:cs="Times New Roman"/>
          <w:color w:val="FF0000"/>
          <w:sz w:val="28"/>
          <w:szCs w:val="28"/>
          <w:u w:val="single"/>
          <w:lang w:bidi="ar-EG"/>
        </w:rPr>
        <w:t xml:space="preserve"> </w:t>
      </w:r>
      <w:r>
        <w:rPr>
          <w:rFonts w:ascii="Times New Roman" w:hAnsi="Times New Roman" w:cs="Times New Roman"/>
          <w:color w:val="FF0000"/>
          <w:sz w:val="28"/>
          <w:szCs w:val="28"/>
          <w:u w:val="single"/>
          <w:lang w:bidi="ar-EG"/>
        </w:rPr>
        <w:t>left</w:t>
      </w:r>
      <w:r w:rsidRPr="00D748A1">
        <w:rPr>
          <w:rFonts w:ascii="Times New Roman" w:hAnsi="Times New Roman" w:cs="Times New Roman"/>
          <w:color w:val="FF0000"/>
          <w:sz w:val="28"/>
          <w:szCs w:val="28"/>
          <w:u w:val="single"/>
          <w:lang w:bidi="ar-EG"/>
        </w:rPr>
        <w:t xml:space="preserve"> atrium</w:t>
      </w:r>
      <w:r>
        <w:rPr>
          <w:rFonts w:ascii="Times New Roman" w:hAnsi="Times New Roman" w:cs="Times New Roman"/>
          <w:sz w:val="28"/>
          <w:szCs w:val="28"/>
          <w:lang w:bidi="ar-EG"/>
        </w:rPr>
        <w:t xml:space="preserve"> r</w:t>
      </w:r>
      <w:r w:rsidR="00B76D4F">
        <w:rPr>
          <w:rFonts w:ascii="Times New Roman" w:hAnsi="Times New Roman" w:cs="Times New Roman"/>
          <w:sz w:val="28"/>
          <w:szCs w:val="28"/>
          <w:lang w:bidi="ar-EG"/>
        </w:rPr>
        <w:t>eceives blood from the lungs.</w:t>
      </w:r>
      <w:r w:rsidR="00B63A04" w:rsidRPr="00744E40">
        <w:rPr>
          <w:rFonts w:ascii="Times New Roman" w:hAnsi="Times New Roman" w:cs="Times New Roman"/>
          <w:sz w:val="28"/>
          <w:szCs w:val="28"/>
          <w:lang w:bidi="ar-EG"/>
        </w:rPr>
        <w:t xml:space="preserve"> </w:t>
      </w:r>
    </w:p>
    <w:p w:rsidR="00B63A04" w:rsidRPr="0001595D" w:rsidRDefault="00B63A04" w:rsidP="000F57AB">
      <w:pPr>
        <w:bidi w:val="0"/>
        <w:ind w:left="-709"/>
        <w:rPr>
          <w:rFonts w:ascii="Times New Roman" w:hAnsi="Times New Roman" w:cs="Times New Roman"/>
          <w:b/>
          <w:bCs/>
          <w:sz w:val="32"/>
          <w:szCs w:val="32"/>
          <w:lang w:bidi="ar-EG"/>
        </w:rPr>
      </w:pPr>
      <w:r w:rsidRPr="0001595D">
        <w:rPr>
          <w:rFonts w:ascii="Times New Roman" w:hAnsi="Times New Roman" w:cs="Times New Roman"/>
          <w:b/>
          <w:bCs/>
          <w:sz w:val="32"/>
          <w:szCs w:val="32"/>
          <w:lang w:bidi="ar-EG"/>
        </w:rPr>
        <w:t xml:space="preserve">B- </w:t>
      </w:r>
      <w:r w:rsidR="000F57AB" w:rsidRPr="000F57AB">
        <w:rPr>
          <w:rFonts w:ascii="Times New Roman" w:hAnsi="Times New Roman" w:cs="Times New Roman"/>
          <w:b/>
          <w:bCs/>
          <w:sz w:val="32"/>
          <w:szCs w:val="32"/>
          <w:lang w:bidi="ar-EG"/>
        </w:rPr>
        <w:t xml:space="preserve">Give a brief account about </w:t>
      </w:r>
      <w:r w:rsidR="000F57AB" w:rsidRPr="00EE2744">
        <w:rPr>
          <w:rFonts w:ascii="Times New Roman" w:hAnsi="Times New Roman" w:cs="Times New Roman"/>
          <w:b/>
          <w:bCs/>
          <w:sz w:val="36"/>
          <w:szCs w:val="36"/>
          <w:u w:val="single"/>
          <w:lang w:bidi="ar-EG"/>
        </w:rPr>
        <w:t>two</w:t>
      </w:r>
      <w:r w:rsidR="000F57AB" w:rsidRPr="000F57AB">
        <w:rPr>
          <w:rFonts w:ascii="Times New Roman" w:hAnsi="Times New Roman" w:cs="Times New Roman"/>
          <w:b/>
          <w:bCs/>
          <w:sz w:val="32"/>
          <w:szCs w:val="32"/>
          <w:lang w:bidi="ar-EG"/>
        </w:rPr>
        <w:t xml:space="preserve"> of the followings</w:t>
      </w:r>
      <w:r w:rsidRPr="0001595D">
        <w:rPr>
          <w:rFonts w:ascii="Times New Roman" w:hAnsi="Times New Roman" w:cs="Times New Roman"/>
          <w:b/>
          <w:bCs/>
          <w:sz w:val="32"/>
          <w:szCs w:val="32"/>
          <w:lang w:bidi="ar-EG"/>
        </w:rPr>
        <w:t>:</w:t>
      </w:r>
      <w:r w:rsidRPr="0001595D">
        <w:rPr>
          <w:rFonts w:asciiTheme="majorBidi" w:hAnsiTheme="majorBidi" w:cstheme="majorBidi"/>
          <w:b/>
          <w:bCs/>
          <w:sz w:val="18"/>
          <w:szCs w:val="18"/>
        </w:rPr>
        <w:t xml:space="preserve">  (</w:t>
      </w:r>
      <w:r w:rsidR="00427BEA">
        <w:rPr>
          <w:rFonts w:asciiTheme="majorBidi" w:hAnsiTheme="majorBidi" w:cstheme="majorBidi"/>
          <w:b/>
          <w:bCs/>
          <w:sz w:val="18"/>
          <w:szCs w:val="18"/>
        </w:rPr>
        <w:t>10 marks</w:t>
      </w:r>
      <w:r w:rsidRPr="0001595D">
        <w:rPr>
          <w:rFonts w:asciiTheme="majorBidi" w:hAnsiTheme="majorBidi" w:cstheme="majorBidi"/>
          <w:b/>
          <w:bCs/>
          <w:sz w:val="18"/>
          <w:szCs w:val="18"/>
        </w:rPr>
        <w:t>)</w:t>
      </w:r>
    </w:p>
    <w:p w:rsidR="00B63A04" w:rsidRPr="00F60F1D" w:rsidRDefault="00DC3060" w:rsidP="0069530B">
      <w:pPr>
        <w:pStyle w:val="ListParagraph"/>
        <w:numPr>
          <w:ilvl w:val="0"/>
          <w:numId w:val="4"/>
        </w:numPr>
        <w:ind w:left="142" w:hanging="426"/>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Liver in starvation</w:t>
      </w:r>
      <w:r w:rsidR="00B63A04" w:rsidRPr="00F60F1D">
        <w:rPr>
          <w:rFonts w:ascii="Times New Roman" w:hAnsi="Times New Roman" w:cs="Times New Roman"/>
          <w:color w:val="FF0000"/>
          <w:sz w:val="28"/>
          <w:szCs w:val="28"/>
          <w:lang w:bidi="ar-EG"/>
        </w:rPr>
        <w:t>.</w:t>
      </w:r>
    </w:p>
    <w:p w:rsidR="00E42C7D" w:rsidRPr="00F60F1D" w:rsidRDefault="00E42C7D" w:rsidP="00E42C7D">
      <w:pPr>
        <w:pStyle w:val="ListParagraph"/>
        <w:ind w:left="142"/>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A. Carbohydrate metabolism:</w:t>
      </w:r>
      <w:r w:rsidR="00DC6AC4" w:rsidRPr="00F60F1D">
        <w:rPr>
          <w:rFonts w:ascii="Times New Roman" w:hAnsi="Times New Roman" w:cs="Times New Roman"/>
          <w:color w:val="FF0000"/>
          <w:sz w:val="28"/>
          <w:szCs w:val="28"/>
          <w:lang w:bidi="ar-EG"/>
        </w:rPr>
        <w:t xml:space="preserve"> </w:t>
      </w:r>
    </w:p>
    <w:p w:rsidR="00DC6AC4" w:rsidRPr="00F60F1D" w:rsidRDefault="00DC6AC4" w:rsidP="00DC6AC4">
      <w:pPr>
        <w:pStyle w:val="ListParagraph"/>
        <w:ind w:left="142" w:firstLine="578"/>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 xml:space="preserve">The liver first uses glycogen degradation, then </w:t>
      </w:r>
      <w:proofErr w:type="spellStart"/>
      <w:r w:rsidRPr="00F60F1D">
        <w:rPr>
          <w:rFonts w:ascii="Times New Roman" w:hAnsi="Times New Roman" w:cs="Times New Roman"/>
          <w:color w:val="FF0000"/>
          <w:sz w:val="28"/>
          <w:szCs w:val="28"/>
          <w:lang w:bidi="ar-EG"/>
        </w:rPr>
        <w:t>gluconeogenesis</w:t>
      </w:r>
      <w:proofErr w:type="spellEnd"/>
      <w:r w:rsidRPr="00F60F1D">
        <w:rPr>
          <w:rFonts w:ascii="Times New Roman" w:hAnsi="Times New Roman" w:cs="Times New Roman"/>
          <w:color w:val="FF0000"/>
          <w:sz w:val="28"/>
          <w:szCs w:val="28"/>
          <w:lang w:bidi="ar-EG"/>
        </w:rPr>
        <w:t xml:space="preserve"> to maintain blood glucose levels to sustain energy metabolism of the brain and other glucose requiring tissues.</w:t>
      </w:r>
    </w:p>
    <w:p w:rsidR="00E42C7D" w:rsidRPr="00F60F1D" w:rsidRDefault="00E42C7D" w:rsidP="00E42C7D">
      <w:pPr>
        <w:pStyle w:val="ListParagraph"/>
        <w:ind w:left="142"/>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1. Increased glycogen degradation</w:t>
      </w:r>
    </w:p>
    <w:p w:rsidR="00DC6AC4" w:rsidRPr="00F60F1D" w:rsidRDefault="00DC6AC4" w:rsidP="00DC6AC4">
      <w:pPr>
        <w:pStyle w:val="ListParagraph"/>
        <w:ind w:left="142"/>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Several hours after meal, blood glucose levels decreased and caused increased glucagon secretion and decreased insulin release.</w:t>
      </w:r>
    </w:p>
    <w:p w:rsidR="00DC6AC4" w:rsidRPr="00F60F1D" w:rsidRDefault="00DC6AC4" w:rsidP="00E42C7D">
      <w:pPr>
        <w:pStyle w:val="ListParagraph"/>
        <w:ind w:left="142"/>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 xml:space="preserve">2. Increased </w:t>
      </w:r>
      <w:proofErr w:type="spellStart"/>
      <w:r w:rsidRPr="00F60F1D">
        <w:rPr>
          <w:rFonts w:ascii="Times New Roman" w:hAnsi="Times New Roman" w:cs="Times New Roman"/>
          <w:color w:val="FF0000"/>
          <w:sz w:val="28"/>
          <w:szCs w:val="28"/>
          <w:lang w:bidi="ar-EG"/>
        </w:rPr>
        <w:t>gluconeogenesis</w:t>
      </w:r>
      <w:proofErr w:type="spellEnd"/>
    </w:p>
    <w:p w:rsidR="00DC6AC4" w:rsidRPr="00F60F1D" w:rsidRDefault="00DC6AC4" w:rsidP="00E42C7D">
      <w:pPr>
        <w:pStyle w:val="ListParagraph"/>
        <w:ind w:left="142"/>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It is the process of synthesis of glucose from amino acids, glycerol and lactate.</w:t>
      </w:r>
      <w:r w:rsidR="00E843F3" w:rsidRPr="00F60F1D">
        <w:rPr>
          <w:rFonts w:ascii="Times New Roman" w:hAnsi="Times New Roman" w:cs="Times New Roman"/>
          <w:color w:val="FF0000"/>
          <w:sz w:val="28"/>
          <w:szCs w:val="28"/>
          <w:lang w:bidi="ar-EG"/>
        </w:rPr>
        <w:t xml:space="preserve"> It</w:t>
      </w:r>
      <w:r w:rsidRPr="00F60F1D">
        <w:rPr>
          <w:rFonts w:ascii="Times New Roman" w:hAnsi="Times New Roman" w:cs="Times New Roman"/>
          <w:color w:val="FF0000"/>
          <w:sz w:val="28"/>
          <w:szCs w:val="28"/>
          <w:lang w:bidi="ar-EG"/>
        </w:rPr>
        <w:t xml:space="preserve"> </w:t>
      </w:r>
      <w:r w:rsidR="00E843F3" w:rsidRPr="00F60F1D">
        <w:rPr>
          <w:rFonts w:ascii="Times New Roman" w:hAnsi="Times New Roman" w:cs="Times New Roman"/>
          <w:color w:val="FF0000"/>
          <w:sz w:val="28"/>
          <w:szCs w:val="28"/>
          <w:lang w:bidi="ar-EG"/>
        </w:rPr>
        <w:t>begins 4 to 6 hours after the last meal and becomes fully active as stores of liver glycogen are depleted.</w:t>
      </w:r>
    </w:p>
    <w:p w:rsidR="00E843F3" w:rsidRPr="00F60F1D" w:rsidRDefault="00E843F3" w:rsidP="00E42C7D">
      <w:pPr>
        <w:pStyle w:val="ListParagraph"/>
        <w:ind w:left="142"/>
        <w:rPr>
          <w:rFonts w:ascii="Times New Roman" w:hAnsi="Times New Roman" w:cs="Times New Roman"/>
          <w:color w:val="FF0000"/>
          <w:sz w:val="28"/>
          <w:szCs w:val="28"/>
          <w:lang w:bidi="ar-EG"/>
        </w:rPr>
      </w:pPr>
    </w:p>
    <w:p w:rsidR="00E843F3" w:rsidRPr="00F60F1D" w:rsidRDefault="00DC6AC4" w:rsidP="00E843F3">
      <w:pPr>
        <w:pStyle w:val="ListParagraph"/>
        <w:ind w:left="142"/>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B. Fat metabolism:</w:t>
      </w:r>
    </w:p>
    <w:p w:rsidR="00DC6AC4" w:rsidRPr="00E843F3" w:rsidRDefault="00DC6AC4" w:rsidP="00E42C7D">
      <w:pPr>
        <w:pStyle w:val="ListParagraph"/>
        <w:ind w:left="142"/>
        <w:rPr>
          <w:rFonts w:ascii="Times New Roman" w:hAnsi="Times New Roman" w:cs="Times New Roman"/>
          <w:color w:val="FF0000"/>
          <w:sz w:val="28"/>
          <w:szCs w:val="28"/>
          <w:lang w:bidi="ar-EG"/>
        </w:rPr>
      </w:pPr>
      <w:r w:rsidRPr="00E843F3">
        <w:rPr>
          <w:rFonts w:ascii="Times New Roman" w:hAnsi="Times New Roman" w:cs="Times New Roman"/>
          <w:color w:val="FF0000"/>
          <w:sz w:val="28"/>
          <w:szCs w:val="28"/>
          <w:lang w:bidi="ar-EG"/>
        </w:rPr>
        <w:t>1. Increased fatty acid oxidation</w:t>
      </w:r>
      <w:r w:rsidR="00E843F3" w:rsidRPr="00E843F3">
        <w:rPr>
          <w:rFonts w:ascii="Times New Roman" w:hAnsi="Times New Roman" w:cs="Times New Roman"/>
          <w:color w:val="FF0000"/>
          <w:sz w:val="28"/>
          <w:szCs w:val="28"/>
          <w:lang w:bidi="ar-EG"/>
        </w:rPr>
        <w:t>.</w:t>
      </w:r>
    </w:p>
    <w:p w:rsidR="00E843F3" w:rsidRPr="00E843F3" w:rsidRDefault="00E843F3" w:rsidP="00E42C7D">
      <w:pPr>
        <w:pStyle w:val="ListParagraph"/>
        <w:ind w:left="142"/>
        <w:rPr>
          <w:rFonts w:ascii="Times New Roman" w:hAnsi="Times New Roman" w:cs="Times New Roman"/>
          <w:color w:val="FF0000"/>
          <w:sz w:val="28"/>
          <w:szCs w:val="28"/>
          <w:lang w:bidi="ar-EG"/>
        </w:rPr>
      </w:pPr>
      <w:r w:rsidRPr="00E843F3">
        <w:rPr>
          <w:rFonts w:ascii="Times New Roman" w:hAnsi="Times New Roman" w:cs="Times New Roman"/>
          <w:color w:val="FF0000"/>
          <w:sz w:val="28"/>
          <w:szCs w:val="28"/>
          <w:lang w:bidi="ar-EG"/>
        </w:rPr>
        <w:t xml:space="preserve">Oxidation of fatty acids </w:t>
      </w:r>
      <w:r w:rsidR="00F60F1D" w:rsidRPr="00E843F3">
        <w:rPr>
          <w:rFonts w:ascii="Times New Roman" w:hAnsi="Times New Roman" w:cs="Times New Roman"/>
          <w:color w:val="FF0000"/>
          <w:sz w:val="28"/>
          <w:szCs w:val="28"/>
          <w:lang w:bidi="ar-EG"/>
        </w:rPr>
        <w:t>derived</w:t>
      </w:r>
      <w:r w:rsidRPr="00E843F3">
        <w:rPr>
          <w:rFonts w:ascii="Times New Roman" w:hAnsi="Times New Roman" w:cs="Times New Roman"/>
          <w:color w:val="FF0000"/>
          <w:sz w:val="28"/>
          <w:szCs w:val="28"/>
          <w:lang w:bidi="ar-EG"/>
        </w:rPr>
        <w:t xml:space="preserve"> from adipose tissue is the major source of energy in hepatic tissue.</w:t>
      </w:r>
    </w:p>
    <w:p w:rsidR="00DC6AC4" w:rsidRPr="00E843F3" w:rsidRDefault="00DC6AC4" w:rsidP="00E42C7D">
      <w:pPr>
        <w:pStyle w:val="ListParagraph"/>
        <w:ind w:left="142"/>
        <w:rPr>
          <w:rFonts w:ascii="Times New Roman" w:hAnsi="Times New Roman" w:cs="Times New Roman"/>
          <w:color w:val="FF0000"/>
          <w:sz w:val="28"/>
          <w:szCs w:val="28"/>
          <w:lang w:bidi="ar-EG"/>
        </w:rPr>
      </w:pPr>
      <w:r w:rsidRPr="00E843F3">
        <w:rPr>
          <w:rFonts w:ascii="Times New Roman" w:hAnsi="Times New Roman" w:cs="Times New Roman"/>
          <w:color w:val="FF0000"/>
          <w:sz w:val="28"/>
          <w:szCs w:val="28"/>
          <w:lang w:bidi="ar-EG"/>
        </w:rPr>
        <w:t xml:space="preserve">2. Increased synthesis of </w:t>
      </w:r>
      <w:proofErr w:type="spellStart"/>
      <w:r w:rsidRPr="00E843F3">
        <w:rPr>
          <w:rFonts w:ascii="Times New Roman" w:hAnsi="Times New Roman" w:cs="Times New Roman"/>
          <w:color w:val="FF0000"/>
          <w:sz w:val="28"/>
          <w:szCs w:val="28"/>
          <w:lang w:bidi="ar-EG"/>
        </w:rPr>
        <w:t>ketone</w:t>
      </w:r>
      <w:proofErr w:type="spellEnd"/>
      <w:r w:rsidRPr="00E843F3">
        <w:rPr>
          <w:rFonts w:ascii="Times New Roman" w:hAnsi="Times New Roman" w:cs="Times New Roman"/>
          <w:color w:val="FF0000"/>
          <w:sz w:val="28"/>
          <w:szCs w:val="28"/>
          <w:lang w:bidi="ar-EG"/>
        </w:rPr>
        <w:t xml:space="preserve"> bodies.</w:t>
      </w:r>
    </w:p>
    <w:p w:rsidR="00E843F3" w:rsidRPr="00E843F3" w:rsidRDefault="00E843F3" w:rsidP="00E42C7D">
      <w:pPr>
        <w:pStyle w:val="ListParagraph"/>
        <w:ind w:left="142"/>
        <w:rPr>
          <w:rFonts w:ascii="Times New Roman" w:hAnsi="Times New Roman" w:cs="Times New Roman"/>
          <w:color w:val="FF0000"/>
          <w:sz w:val="28"/>
          <w:szCs w:val="28"/>
          <w:lang w:bidi="ar-EG"/>
        </w:rPr>
      </w:pPr>
      <w:r w:rsidRPr="00E843F3">
        <w:rPr>
          <w:rFonts w:ascii="Times New Roman" w:hAnsi="Times New Roman" w:cs="Times New Roman"/>
          <w:color w:val="FF0000"/>
          <w:sz w:val="28"/>
          <w:szCs w:val="28"/>
          <w:lang w:bidi="ar-EG"/>
        </w:rPr>
        <w:t xml:space="preserve">It synthesis is favored when the concentration of acetyl </w:t>
      </w:r>
      <w:proofErr w:type="spellStart"/>
      <w:r w:rsidRPr="00E843F3">
        <w:rPr>
          <w:rFonts w:ascii="Times New Roman" w:hAnsi="Times New Roman" w:cs="Times New Roman"/>
          <w:color w:val="FF0000"/>
          <w:sz w:val="28"/>
          <w:szCs w:val="28"/>
          <w:lang w:bidi="ar-EG"/>
        </w:rPr>
        <w:t>CoA</w:t>
      </w:r>
      <w:proofErr w:type="spellEnd"/>
      <w:r w:rsidRPr="00E843F3">
        <w:rPr>
          <w:rFonts w:ascii="Times New Roman" w:hAnsi="Times New Roman" w:cs="Times New Roman"/>
          <w:color w:val="FF0000"/>
          <w:sz w:val="28"/>
          <w:szCs w:val="28"/>
          <w:lang w:bidi="ar-EG"/>
        </w:rPr>
        <w:t xml:space="preserve"> exceeds the oxidative capacity of the TCA cycle. It starts during first days of </w:t>
      </w:r>
      <w:r w:rsidRPr="00E843F3">
        <w:rPr>
          <w:rFonts w:ascii="Times New Roman" w:hAnsi="Times New Roman" w:cs="Times New Roman"/>
          <w:color w:val="FF0000"/>
          <w:sz w:val="28"/>
          <w:szCs w:val="28"/>
          <w:lang w:bidi="ar-EG"/>
        </w:rPr>
        <w:lastRenderedPageBreak/>
        <w:t xml:space="preserve">starvation. It is important in starvation because they can be used for fuel </w:t>
      </w:r>
      <w:r>
        <w:rPr>
          <w:rFonts w:ascii="Times New Roman" w:hAnsi="Times New Roman" w:cs="Times New Roman"/>
          <w:color w:val="FF0000"/>
          <w:sz w:val="28"/>
          <w:szCs w:val="28"/>
          <w:lang w:bidi="ar-EG"/>
        </w:rPr>
        <w:t>by most tissues including brain</w:t>
      </w:r>
      <w:r w:rsidRPr="00E843F3">
        <w:rPr>
          <w:rFonts w:ascii="Times New Roman" w:hAnsi="Times New Roman" w:cs="Times New Roman"/>
          <w:color w:val="FF0000"/>
          <w:sz w:val="28"/>
          <w:szCs w:val="28"/>
          <w:lang w:bidi="ar-EG"/>
        </w:rPr>
        <w:t>.</w:t>
      </w:r>
    </w:p>
    <w:p w:rsidR="00DC6AC4" w:rsidRPr="00E843F3" w:rsidRDefault="00DC6AC4" w:rsidP="00E42C7D">
      <w:pPr>
        <w:pStyle w:val="ListParagraph"/>
        <w:ind w:left="142"/>
        <w:rPr>
          <w:rFonts w:ascii="Times New Roman" w:hAnsi="Times New Roman" w:cs="Times New Roman"/>
          <w:color w:val="FF0000"/>
          <w:sz w:val="28"/>
          <w:szCs w:val="28"/>
          <w:lang w:bidi="ar-EG"/>
        </w:rPr>
      </w:pPr>
    </w:p>
    <w:p w:rsidR="00B63A04" w:rsidRDefault="000F57AB" w:rsidP="0069530B">
      <w:pPr>
        <w:pStyle w:val="ListParagraph"/>
        <w:numPr>
          <w:ilvl w:val="0"/>
          <w:numId w:val="4"/>
        </w:numPr>
        <w:ind w:left="142" w:hanging="426"/>
        <w:rPr>
          <w:rFonts w:ascii="Times New Roman" w:hAnsi="Times New Roman" w:cs="Times New Roman"/>
          <w:sz w:val="28"/>
          <w:szCs w:val="28"/>
          <w:lang w:bidi="ar-EG"/>
        </w:rPr>
      </w:pPr>
      <w:r>
        <w:rPr>
          <w:rFonts w:ascii="Times New Roman" w:hAnsi="Times New Roman" w:cs="Times New Roman"/>
          <w:sz w:val="28"/>
          <w:szCs w:val="28"/>
          <w:lang w:bidi="ar-EG"/>
        </w:rPr>
        <w:t>Decompression sickness</w:t>
      </w:r>
      <w:r w:rsidR="00B63A04" w:rsidRPr="0001595D">
        <w:rPr>
          <w:rFonts w:ascii="Times New Roman" w:hAnsi="Times New Roman" w:cs="Times New Roman"/>
          <w:sz w:val="28"/>
          <w:szCs w:val="28"/>
          <w:lang w:bidi="ar-EG"/>
        </w:rPr>
        <w:t>.</w:t>
      </w:r>
    </w:p>
    <w:p w:rsidR="00382D59" w:rsidRDefault="003A03DB" w:rsidP="003A03DB">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3A03DB">
        <w:rPr>
          <w:rFonts w:ascii="Times New Roman" w:eastAsia="Calibri" w:hAnsi="Times New Roman" w:cs="Times New Roman"/>
          <w:color w:val="FF0000"/>
          <w:sz w:val="28"/>
          <w:szCs w:val="28"/>
          <w:lang w:bidi="ar-EG"/>
        </w:rPr>
        <w:t xml:space="preserve">If a diver has been beneath the sea long enough that large amounts of nitrogen have dissolved in his or her body and the diver then suddenly comes back to the surface of the sea, </w:t>
      </w:r>
      <w:proofErr w:type="spellStart"/>
      <w:r w:rsidRPr="003A03DB">
        <w:rPr>
          <w:rFonts w:ascii="Times New Roman" w:eastAsia="Calibri" w:hAnsi="Times New Roman" w:cs="Times New Roman"/>
          <w:color w:val="FF0000"/>
          <w:sz w:val="28"/>
          <w:szCs w:val="28"/>
          <w:lang w:bidi="ar-EG"/>
        </w:rPr>
        <w:t>signiﬁcant</w:t>
      </w:r>
      <w:proofErr w:type="spellEnd"/>
      <w:r w:rsidRPr="003A03DB">
        <w:rPr>
          <w:rFonts w:ascii="Times New Roman" w:eastAsia="Calibri" w:hAnsi="Times New Roman" w:cs="Times New Roman"/>
          <w:color w:val="FF0000"/>
          <w:sz w:val="28"/>
          <w:szCs w:val="28"/>
          <w:lang w:bidi="ar-EG"/>
        </w:rPr>
        <w:t xml:space="preserve"> quantities of nitrogen bubbles can develop in the body </w:t>
      </w:r>
      <w:proofErr w:type="spellStart"/>
      <w:r w:rsidRPr="003A03DB">
        <w:rPr>
          <w:rFonts w:ascii="Times New Roman" w:eastAsia="Calibri" w:hAnsi="Times New Roman" w:cs="Times New Roman"/>
          <w:color w:val="FF0000"/>
          <w:sz w:val="28"/>
          <w:szCs w:val="28"/>
          <w:lang w:bidi="ar-EG"/>
        </w:rPr>
        <w:t>ﬂuids</w:t>
      </w:r>
      <w:proofErr w:type="spellEnd"/>
      <w:r w:rsidRPr="003A03DB">
        <w:rPr>
          <w:rFonts w:ascii="Times New Roman" w:eastAsia="Calibri" w:hAnsi="Times New Roman" w:cs="Times New Roman"/>
          <w:color w:val="FF0000"/>
          <w:sz w:val="28"/>
          <w:szCs w:val="28"/>
          <w:lang w:bidi="ar-EG"/>
        </w:rPr>
        <w:t xml:space="preserve"> either </w:t>
      </w:r>
      <w:proofErr w:type="spellStart"/>
      <w:r w:rsidRPr="003A03DB">
        <w:rPr>
          <w:rFonts w:ascii="Times New Roman" w:eastAsia="Calibri" w:hAnsi="Times New Roman" w:cs="Times New Roman"/>
          <w:color w:val="FF0000"/>
          <w:sz w:val="28"/>
          <w:szCs w:val="28"/>
          <w:lang w:bidi="ar-EG"/>
        </w:rPr>
        <w:t>intracellularly</w:t>
      </w:r>
      <w:proofErr w:type="spellEnd"/>
      <w:r w:rsidRPr="003A03DB">
        <w:rPr>
          <w:rFonts w:ascii="Times New Roman" w:eastAsia="Calibri" w:hAnsi="Times New Roman" w:cs="Times New Roman"/>
          <w:color w:val="FF0000"/>
          <w:sz w:val="28"/>
          <w:szCs w:val="28"/>
          <w:lang w:bidi="ar-EG"/>
        </w:rPr>
        <w:t xml:space="preserve"> or </w:t>
      </w:r>
      <w:proofErr w:type="spellStart"/>
      <w:r w:rsidRPr="003A03DB">
        <w:rPr>
          <w:rFonts w:ascii="Times New Roman" w:eastAsia="Calibri" w:hAnsi="Times New Roman" w:cs="Times New Roman"/>
          <w:color w:val="FF0000"/>
          <w:sz w:val="28"/>
          <w:szCs w:val="28"/>
          <w:lang w:bidi="ar-EG"/>
        </w:rPr>
        <w:t>extracellularly</w:t>
      </w:r>
      <w:proofErr w:type="spellEnd"/>
      <w:r w:rsidRPr="003A03DB">
        <w:rPr>
          <w:rFonts w:ascii="Times New Roman" w:eastAsia="Calibri" w:hAnsi="Times New Roman" w:cs="Times New Roman"/>
          <w:color w:val="FF0000"/>
          <w:sz w:val="28"/>
          <w:szCs w:val="28"/>
          <w:lang w:bidi="ar-EG"/>
        </w:rPr>
        <w:t xml:space="preserve"> and can cause minor or serious damage in almost any area of the body, depending on the number and sizes of bubbles formed; this is called decompression sickness.</w:t>
      </w:r>
      <w:r w:rsidRPr="003A03DB">
        <w:rPr>
          <w:rFonts w:ascii="Times New Roman" w:hAnsi="Times New Roman" w:cs="Times New Roman"/>
          <w:color w:val="FF0000"/>
          <w:sz w:val="20"/>
          <w:szCs w:val="20"/>
        </w:rPr>
        <w:t xml:space="preserve"> </w:t>
      </w:r>
    </w:p>
    <w:p w:rsidR="003A03DB" w:rsidRPr="003A03DB" w:rsidRDefault="003A03DB" w:rsidP="00382D59">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3A03DB">
        <w:rPr>
          <w:rFonts w:ascii="Times New Roman" w:eastAsia="Calibri" w:hAnsi="Times New Roman" w:cs="Times New Roman"/>
          <w:color w:val="FF0000"/>
          <w:sz w:val="28"/>
          <w:szCs w:val="28"/>
          <w:lang w:bidi="ar-EG"/>
        </w:rPr>
        <w:t xml:space="preserve">The symptoms of decompression sickness are caused by gas bubbles blocking many blood vessels in different tissues. At </w:t>
      </w:r>
      <w:proofErr w:type="spellStart"/>
      <w:r w:rsidRPr="003A03DB">
        <w:rPr>
          <w:rFonts w:ascii="Times New Roman" w:eastAsia="Calibri" w:hAnsi="Times New Roman" w:cs="Times New Roman"/>
          <w:color w:val="FF0000"/>
          <w:sz w:val="28"/>
          <w:szCs w:val="28"/>
          <w:lang w:bidi="ar-EG"/>
        </w:rPr>
        <w:t>ﬁrst</w:t>
      </w:r>
      <w:proofErr w:type="spellEnd"/>
      <w:r w:rsidRPr="003A03DB">
        <w:rPr>
          <w:rFonts w:ascii="Times New Roman" w:eastAsia="Calibri" w:hAnsi="Times New Roman" w:cs="Times New Roman"/>
          <w:color w:val="FF0000"/>
          <w:sz w:val="28"/>
          <w:szCs w:val="28"/>
          <w:lang w:bidi="ar-EG"/>
        </w:rPr>
        <w:t>, only the smallest vessels are blocked by minute bubbles, but as the bubbles coalesce, progressively larger vessels are affected. Tissue ischemia and sometimes tissue death are the result. In most people with decompression sickness, the symptoms are pain in the joints and muscles of the legs and arms, affecting 85 to 90 per cent of those persons who develop decompression sickness. The joint pain accounts for the term “bends” that is often applied to this condition. In 5 to 10 per cent of people with decompression sickness, nervous system symptoms occur, ranging from dizziness in about 5 per cent to paralysis or collapse and unconsciousness in as many as 3 per cent. The paralysis may be temporary, but in some instances, damage is permanent. Finally, about 2 per cent of people with decompression sickness develop “the chokes,”</w:t>
      </w:r>
      <w:r w:rsidR="00382D59">
        <w:rPr>
          <w:rFonts w:ascii="Times New Roman" w:eastAsia="Calibri" w:hAnsi="Times New Roman" w:cs="Times New Roman"/>
          <w:color w:val="FF0000"/>
          <w:sz w:val="28"/>
          <w:szCs w:val="28"/>
          <w:lang w:bidi="ar-EG"/>
        </w:rPr>
        <w:t xml:space="preserve"> </w:t>
      </w:r>
      <w:r w:rsidRPr="003A03DB">
        <w:rPr>
          <w:rFonts w:ascii="Times New Roman" w:eastAsia="Calibri" w:hAnsi="Times New Roman" w:cs="Times New Roman"/>
          <w:color w:val="FF0000"/>
          <w:sz w:val="28"/>
          <w:szCs w:val="28"/>
          <w:lang w:bidi="ar-EG"/>
        </w:rPr>
        <w:t xml:space="preserve">caused by massive numbers of </w:t>
      </w:r>
      <w:proofErr w:type="spellStart"/>
      <w:r w:rsidRPr="003A03DB">
        <w:rPr>
          <w:rFonts w:ascii="Times New Roman" w:eastAsia="Calibri" w:hAnsi="Times New Roman" w:cs="Times New Roman"/>
          <w:color w:val="FF0000"/>
          <w:sz w:val="28"/>
          <w:szCs w:val="28"/>
          <w:lang w:bidi="ar-EG"/>
        </w:rPr>
        <w:t>microbubbles</w:t>
      </w:r>
      <w:proofErr w:type="spellEnd"/>
      <w:r w:rsidRPr="003A03DB">
        <w:rPr>
          <w:rFonts w:ascii="Times New Roman" w:eastAsia="Calibri" w:hAnsi="Times New Roman" w:cs="Times New Roman"/>
          <w:color w:val="FF0000"/>
          <w:sz w:val="28"/>
          <w:szCs w:val="28"/>
          <w:lang w:bidi="ar-EG"/>
        </w:rPr>
        <w:t xml:space="preserve"> plugging the capillaries of the lungs; this is characterized by serious shortness of breath, often followed by severe pulmonary edema and, occasionally, death. </w:t>
      </w:r>
    </w:p>
    <w:p w:rsidR="003A03DB" w:rsidRPr="003A03DB" w:rsidRDefault="003A03DB" w:rsidP="003A03DB">
      <w:pPr>
        <w:autoSpaceDE w:val="0"/>
        <w:autoSpaceDN w:val="0"/>
        <w:bidi w:val="0"/>
        <w:adjustRightInd w:val="0"/>
        <w:spacing w:after="0" w:line="240" w:lineRule="auto"/>
        <w:ind w:left="142" w:firstLine="936"/>
        <w:jc w:val="center"/>
        <w:rPr>
          <w:rFonts w:ascii="Times New Roman" w:eastAsia="Calibri" w:hAnsi="Times New Roman" w:cs="Times New Roman"/>
          <w:color w:val="FF0000"/>
          <w:sz w:val="28"/>
          <w:szCs w:val="28"/>
          <w:lang w:bidi="ar-EG"/>
        </w:rPr>
      </w:pPr>
    </w:p>
    <w:p w:rsidR="000F57AB" w:rsidRDefault="000F57AB" w:rsidP="0069530B">
      <w:pPr>
        <w:pStyle w:val="ListParagraph"/>
        <w:numPr>
          <w:ilvl w:val="0"/>
          <w:numId w:val="4"/>
        </w:numPr>
        <w:ind w:left="142" w:hanging="426"/>
        <w:rPr>
          <w:rFonts w:ascii="Times New Roman" w:hAnsi="Times New Roman" w:cs="Times New Roman"/>
          <w:sz w:val="28"/>
          <w:szCs w:val="28"/>
          <w:lang w:bidi="ar-EG"/>
        </w:rPr>
      </w:pPr>
      <w:r>
        <w:rPr>
          <w:rFonts w:ascii="Times New Roman" w:hAnsi="Times New Roman" w:cs="Times New Roman"/>
          <w:sz w:val="28"/>
          <w:szCs w:val="28"/>
          <w:lang w:bidi="ar-EG"/>
        </w:rPr>
        <w:t>Chronic mountain sickness</w:t>
      </w:r>
      <w:r w:rsidRPr="0001595D">
        <w:rPr>
          <w:rFonts w:ascii="Times New Roman" w:hAnsi="Times New Roman" w:cs="Times New Roman"/>
          <w:sz w:val="28"/>
          <w:szCs w:val="28"/>
          <w:lang w:bidi="ar-EG"/>
        </w:rPr>
        <w:t>.</w:t>
      </w:r>
    </w:p>
    <w:p w:rsidR="00382D59" w:rsidRDefault="00382D59" w:rsidP="00382D59">
      <w:pPr>
        <w:autoSpaceDE w:val="0"/>
        <w:autoSpaceDN w:val="0"/>
        <w:bidi w:val="0"/>
        <w:adjustRightInd w:val="0"/>
        <w:spacing w:after="0" w:line="240" w:lineRule="auto"/>
        <w:ind w:firstLine="720"/>
        <w:jc w:val="both"/>
        <w:rPr>
          <w:rFonts w:ascii="Times New Roman" w:eastAsia="Calibri" w:hAnsi="Times New Roman" w:cs="Times New Roman"/>
          <w:color w:val="FF0000"/>
          <w:sz w:val="28"/>
          <w:szCs w:val="28"/>
          <w:lang w:bidi="ar-EG"/>
        </w:rPr>
      </w:pPr>
      <w:r w:rsidRPr="00382D59">
        <w:rPr>
          <w:rFonts w:ascii="Times New Roman" w:eastAsia="Calibri" w:hAnsi="Times New Roman" w:cs="Times New Roman"/>
          <w:color w:val="FF0000"/>
          <w:sz w:val="28"/>
          <w:szCs w:val="28"/>
          <w:lang w:bidi="ar-EG"/>
        </w:rPr>
        <w:t xml:space="preserve">Occasionally, a person who remains at high altitude too long develops chronic mountain sickness, in which the following effects occur: (1) the red cell mass and </w:t>
      </w:r>
      <w:proofErr w:type="spellStart"/>
      <w:r w:rsidRPr="00382D59">
        <w:rPr>
          <w:rFonts w:ascii="Times New Roman" w:eastAsia="Calibri" w:hAnsi="Times New Roman" w:cs="Times New Roman"/>
          <w:color w:val="FF0000"/>
          <w:sz w:val="28"/>
          <w:szCs w:val="28"/>
          <w:lang w:bidi="ar-EG"/>
        </w:rPr>
        <w:t>hematocrit</w:t>
      </w:r>
      <w:proofErr w:type="spellEnd"/>
      <w:r w:rsidRPr="00382D59">
        <w:rPr>
          <w:rFonts w:ascii="Times New Roman" w:eastAsia="Calibri" w:hAnsi="Times New Roman" w:cs="Times New Roman"/>
          <w:color w:val="FF0000"/>
          <w:sz w:val="28"/>
          <w:szCs w:val="28"/>
          <w:lang w:bidi="ar-EG"/>
        </w:rPr>
        <w:t xml:space="preserve"> become exceptionally high, (2) the pulmonary arterial pressure becomes elevated even more than the normal elevation that occurs during acclimatization, (3) the right side of the heart becomes greatly enlarged, (4) the peripheral arterial pressure begins to </w:t>
      </w:r>
      <w:r w:rsidRPr="00382D59">
        <w:rPr>
          <w:rFonts w:ascii="Times New Roman" w:eastAsia="Calibri" w:hAnsi="Times New Roman" w:cs="Times New Roman"/>
          <w:color w:val="FF0000"/>
          <w:sz w:val="28"/>
          <w:szCs w:val="28"/>
          <w:lang w:bidi="ar-EG"/>
        </w:rPr>
        <w:lastRenderedPageBreak/>
        <w:t xml:space="preserve">fall, (5) congestive heart failure ensues, and (6) death often follows unless the person is removed to a lower altitude. </w:t>
      </w:r>
    </w:p>
    <w:p w:rsidR="00382D59" w:rsidRDefault="00382D59" w:rsidP="00382D59">
      <w:pPr>
        <w:autoSpaceDE w:val="0"/>
        <w:autoSpaceDN w:val="0"/>
        <w:bidi w:val="0"/>
        <w:adjustRightInd w:val="0"/>
        <w:spacing w:after="0" w:line="240" w:lineRule="auto"/>
        <w:ind w:firstLine="720"/>
        <w:jc w:val="both"/>
        <w:rPr>
          <w:rFonts w:ascii="Times New Roman" w:eastAsia="Calibri" w:hAnsi="Times New Roman" w:cs="Times New Roman"/>
          <w:color w:val="FF0000"/>
          <w:sz w:val="28"/>
          <w:szCs w:val="28"/>
          <w:lang w:bidi="ar-EG"/>
        </w:rPr>
      </w:pPr>
      <w:r w:rsidRPr="00382D59">
        <w:rPr>
          <w:rFonts w:ascii="Times New Roman" w:eastAsia="Calibri" w:hAnsi="Times New Roman" w:cs="Times New Roman"/>
          <w:color w:val="FF0000"/>
          <w:sz w:val="28"/>
          <w:szCs w:val="28"/>
          <w:lang w:bidi="ar-EG"/>
        </w:rPr>
        <w:t xml:space="preserve">The causes of this sequence of events are probably threefold: First, the red cell mass becomes so great that the blood viscosity increases </w:t>
      </w:r>
      <w:proofErr w:type="spellStart"/>
      <w:r w:rsidRPr="00382D59">
        <w:rPr>
          <w:rFonts w:ascii="Times New Roman" w:eastAsia="Calibri" w:hAnsi="Times New Roman" w:cs="Times New Roman"/>
          <w:color w:val="FF0000"/>
          <w:sz w:val="28"/>
          <w:szCs w:val="28"/>
          <w:lang w:bidi="ar-EG"/>
        </w:rPr>
        <w:t>severalfold</w:t>
      </w:r>
      <w:proofErr w:type="spellEnd"/>
      <w:r w:rsidRPr="00382D59">
        <w:rPr>
          <w:rFonts w:ascii="Times New Roman" w:eastAsia="Calibri" w:hAnsi="Times New Roman" w:cs="Times New Roman"/>
          <w:color w:val="FF0000"/>
          <w:sz w:val="28"/>
          <w:szCs w:val="28"/>
          <w:lang w:bidi="ar-EG"/>
        </w:rPr>
        <w:t xml:space="preserve">; this increased viscosity tends to decrease tissue blood </w:t>
      </w:r>
      <w:proofErr w:type="spellStart"/>
      <w:r w:rsidRPr="00382D59">
        <w:rPr>
          <w:rFonts w:ascii="Times New Roman" w:eastAsia="Calibri" w:hAnsi="Times New Roman" w:cs="Times New Roman"/>
          <w:color w:val="FF0000"/>
          <w:sz w:val="28"/>
          <w:szCs w:val="28"/>
          <w:lang w:bidi="ar-EG"/>
        </w:rPr>
        <w:t>ﬂow</w:t>
      </w:r>
      <w:proofErr w:type="spellEnd"/>
      <w:r w:rsidRPr="00382D59">
        <w:rPr>
          <w:rFonts w:ascii="Times New Roman" w:eastAsia="Calibri" w:hAnsi="Times New Roman" w:cs="Times New Roman"/>
          <w:color w:val="FF0000"/>
          <w:sz w:val="28"/>
          <w:szCs w:val="28"/>
          <w:lang w:bidi="ar-EG"/>
        </w:rPr>
        <w:t xml:space="preserve"> so that oxygen delivery also begins to decrease. Second, the pulmonary arterioles become </w:t>
      </w:r>
      <w:proofErr w:type="spellStart"/>
      <w:r w:rsidRPr="00382D59">
        <w:rPr>
          <w:rFonts w:ascii="Times New Roman" w:eastAsia="Calibri" w:hAnsi="Times New Roman" w:cs="Times New Roman"/>
          <w:color w:val="FF0000"/>
          <w:sz w:val="28"/>
          <w:szCs w:val="28"/>
          <w:lang w:bidi="ar-EG"/>
        </w:rPr>
        <w:t>vasoconstricted</w:t>
      </w:r>
      <w:proofErr w:type="spellEnd"/>
      <w:r w:rsidRPr="00382D59">
        <w:rPr>
          <w:rFonts w:ascii="Times New Roman" w:eastAsia="Calibri" w:hAnsi="Times New Roman" w:cs="Times New Roman"/>
          <w:color w:val="FF0000"/>
          <w:sz w:val="28"/>
          <w:szCs w:val="28"/>
          <w:lang w:bidi="ar-EG"/>
        </w:rPr>
        <w:t xml:space="preserve"> because of the lung hypoxia. This results from the hypoxic vascular constrictor effect that normally operates to divert blood </w:t>
      </w:r>
      <w:proofErr w:type="spellStart"/>
      <w:r w:rsidRPr="00382D59">
        <w:rPr>
          <w:rFonts w:ascii="Times New Roman" w:eastAsia="Calibri" w:hAnsi="Times New Roman" w:cs="Times New Roman"/>
          <w:color w:val="FF0000"/>
          <w:sz w:val="28"/>
          <w:szCs w:val="28"/>
          <w:lang w:bidi="ar-EG"/>
        </w:rPr>
        <w:t>ﬂow</w:t>
      </w:r>
      <w:proofErr w:type="spellEnd"/>
      <w:r w:rsidRPr="00382D59">
        <w:rPr>
          <w:rFonts w:ascii="Times New Roman" w:eastAsia="Calibri" w:hAnsi="Times New Roman" w:cs="Times New Roman"/>
          <w:color w:val="FF0000"/>
          <w:sz w:val="28"/>
          <w:szCs w:val="28"/>
          <w:lang w:bidi="ar-EG"/>
        </w:rPr>
        <w:t xml:space="preserve"> from low-oxygen to high-oxygen alveoli, as explained in Chapter 38. But because all the alveoli are now in the low-oxygen state, all the arterioles become constricted, the pulmonary arterial pressure rises excessively, and the right side of the heart fails. Third, the alveolar arteriolar spasm diverts much of the blood </w:t>
      </w:r>
      <w:proofErr w:type="spellStart"/>
      <w:r w:rsidRPr="00382D59">
        <w:rPr>
          <w:rFonts w:ascii="Times New Roman" w:eastAsia="Calibri" w:hAnsi="Times New Roman" w:cs="Times New Roman"/>
          <w:color w:val="FF0000"/>
          <w:sz w:val="28"/>
          <w:szCs w:val="28"/>
          <w:lang w:bidi="ar-EG"/>
        </w:rPr>
        <w:t>ﬂow</w:t>
      </w:r>
      <w:proofErr w:type="spellEnd"/>
      <w:r w:rsidRPr="00382D59">
        <w:rPr>
          <w:rFonts w:ascii="Times New Roman" w:eastAsia="Calibri" w:hAnsi="Times New Roman" w:cs="Times New Roman"/>
          <w:color w:val="FF0000"/>
          <w:sz w:val="28"/>
          <w:szCs w:val="28"/>
          <w:lang w:bidi="ar-EG"/>
        </w:rPr>
        <w:t xml:space="preserve"> through </w:t>
      </w:r>
      <w:proofErr w:type="spellStart"/>
      <w:r w:rsidRPr="00382D59">
        <w:rPr>
          <w:rFonts w:ascii="Times New Roman" w:eastAsia="Calibri" w:hAnsi="Times New Roman" w:cs="Times New Roman"/>
          <w:color w:val="FF0000"/>
          <w:sz w:val="28"/>
          <w:szCs w:val="28"/>
          <w:lang w:bidi="ar-EG"/>
        </w:rPr>
        <w:t>nonalveolar</w:t>
      </w:r>
      <w:proofErr w:type="spellEnd"/>
      <w:r w:rsidRPr="00382D59">
        <w:rPr>
          <w:rFonts w:ascii="Times New Roman" w:eastAsia="Calibri" w:hAnsi="Times New Roman" w:cs="Times New Roman"/>
          <w:color w:val="FF0000"/>
          <w:sz w:val="28"/>
          <w:szCs w:val="28"/>
          <w:lang w:bidi="ar-EG"/>
        </w:rPr>
        <w:t xml:space="preserve"> pulmonary vessels, thus causing an excess of pulmonary shunt blood </w:t>
      </w:r>
      <w:proofErr w:type="spellStart"/>
      <w:r w:rsidRPr="00382D59">
        <w:rPr>
          <w:rFonts w:ascii="Times New Roman" w:eastAsia="Calibri" w:hAnsi="Times New Roman" w:cs="Times New Roman"/>
          <w:color w:val="FF0000"/>
          <w:sz w:val="28"/>
          <w:szCs w:val="28"/>
          <w:lang w:bidi="ar-EG"/>
        </w:rPr>
        <w:t>ﬂow</w:t>
      </w:r>
      <w:proofErr w:type="spellEnd"/>
      <w:r w:rsidRPr="00382D59">
        <w:rPr>
          <w:rFonts w:ascii="Times New Roman" w:eastAsia="Calibri" w:hAnsi="Times New Roman" w:cs="Times New Roman"/>
          <w:color w:val="FF0000"/>
          <w:sz w:val="28"/>
          <w:szCs w:val="28"/>
          <w:lang w:bidi="ar-EG"/>
        </w:rPr>
        <w:t xml:space="preserve"> where the blood is poorly oxygenated; this further compounds the problem. Most of these people recover within days or weeks when they are moved to a lower altitude.</w:t>
      </w:r>
    </w:p>
    <w:p w:rsidR="00A91F30" w:rsidRPr="00382D59" w:rsidRDefault="00A91F30" w:rsidP="00382D59">
      <w:pPr>
        <w:autoSpaceDE w:val="0"/>
        <w:autoSpaceDN w:val="0"/>
        <w:bidi w:val="0"/>
        <w:adjustRightInd w:val="0"/>
        <w:spacing w:after="0" w:line="240" w:lineRule="auto"/>
        <w:ind w:firstLine="720"/>
        <w:jc w:val="both"/>
        <w:rPr>
          <w:rFonts w:ascii="Times New Roman" w:eastAsia="Calibri" w:hAnsi="Times New Roman" w:cs="Times New Roman"/>
          <w:color w:val="FF0000"/>
          <w:sz w:val="28"/>
          <w:szCs w:val="28"/>
          <w:lang w:bidi="ar-EG"/>
        </w:rPr>
      </w:pPr>
    </w:p>
    <w:p w:rsidR="00B63A04" w:rsidRPr="0001595D" w:rsidRDefault="00B63A04" w:rsidP="00E8491F">
      <w:pPr>
        <w:bidi w:val="0"/>
        <w:ind w:left="-709"/>
        <w:rPr>
          <w:rFonts w:ascii="Times New Roman" w:hAnsi="Times New Roman" w:cs="Times New Roman"/>
          <w:b/>
          <w:bCs/>
          <w:sz w:val="36"/>
          <w:szCs w:val="36"/>
          <w:lang w:bidi="ar-EG"/>
        </w:rPr>
      </w:pPr>
      <w:r w:rsidRPr="0001595D">
        <w:rPr>
          <w:rFonts w:ascii="Times New Roman" w:hAnsi="Times New Roman" w:cs="Times New Roman"/>
          <w:b/>
          <w:bCs/>
          <w:sz w:val="32"/>
          <w:szCs w:val="32"/>
          <w:lang w:bidi="ar-EG"/>
        </w:rPr>
        <w:t>C- Explain</w:t>
      </w:r>
      <w:r>
        <w:rPr>
          <w:rFonts w:ascii="Times New Roman" w:hAnsi="Times New Roman" w:cs="Times New Roman"/>
          <w:b/>
          <w:bCs/>
          <w:sz w:val="32"/>
          <w:szCs w:val="32"/>
          <w:lang w:bidi="ar-EG"/>
        </w:rPr>
        <w:t xml:space="preserve"> the following</w:t>
      </w:r>
      <w:r w:rsidRPr="0001595D">
        <w:rPr>
          <w:rFonts w:ascii="Times New Roman" w:hAnsi="Times New Roman" w:cs="Times New Roman"/>
          <w:b/>
          <w:bCs/>
          <w:sz w:val="32"/>
          <w:szCs w:val="32"/>
          <w:lang w:bidi="ar-EG"/>
        </w:rPr>
        <w:t>:</w:t>
      </w:r>
      <w:r w:rsidRPr="0001595D">
        <w:rPr>
          <w:rFonts w:asciiTheme="majorBidi" w:hAnsiTheme="majorBidi" w:cstheme="majorBidi"/>
          <w:b/>
          <w:bCs/>
          <w:sz w:val="18"/>
          <w:szCs w:val="18"/>
        </w:rPr>
        <w:t xml:space="preserve"> (</w:t>
      </w:r>
      <w:r w:rsidR="00E8491F">
        <w:rPr>
          <w:rFonts w:asciiTheme="majorBidi" w:hAnsiTheme="majorBidi" w:cstheme="majorBidi"/>
          <w:b/>
          <w:bCs/>
          <w:sz w:val="18"/>
          <w:szCs w:val="18"/>
        </w:rPr>
        <w:t>10</w:t>
      </w:r>
      <w:r>
        <w:rPr>
          <w:rFonts w:asciiTheme="majorBidi" w:hAnsiTheme="majorBidi" w:cstheme="majorBidi"/>
          <w:b/>
          <w:bCs/>
          <w:sz w:val="18"/>
          <w:szCs w:val="18"/>
        </w:rPr>
        <w:t xml:space="preserve"> </w:t>
      </w:r>
      <w:r w:rsidR="00E8491F">
        <w:rPr>
          <w:rFonts w:asciiTheme="majorBidi" w:hAnsiTheme="majorBidi" w:cstheme="majorBidi"/>
          <w:b/>
          <w:bCs/>
          <w:sz w:val="18"/>
          <w:szCs w:val="18"/>
        </w:rPr>
        <w:t>marks</w:t>
      </w:r>
      <w:r w:rsidRPr="0001595D">
        <w:rPr>
          <w:rFonts w:asciiTheme="majorBidi" w:hAnsiTheme="majorBidi" w:cstheme="majorBidi"/>
          <w:b/>
          <w:bCs/>
          <w:sz w:val="18"/>
          <w:szCs w:val="18"/>
        </w:rPr>
        <w:t>)</w:t>
      </w:r>
    </w:p>
    <w:p w:rsidR="00382D59" w:rsidRDefault="00B63A04" w:rsidP="00382D59">
      <w:pPr>
        <w:pStyle w:val="ListParagraph"/>
        <w:ind w:left="-284"/>
        <w:rPr>
          <w:rFonts w:ascii="Times New Roman" w:hAnsi="Times New Roman" w:cs="Times New Roman"/>
          <w:sz w:val="28"/>
          <w:szCs w:val="28"/>
          <w:lang w:bidi="ar-EG"/>
        </w:rPr>
      </w:pPr>
      <w:r>
        <w:rPr>
          <w:rFonts w:ascii="Times New Roman" w:hAnsi="Times New Roman" w:cs="Times New Roman"/>
          <w:sz w:val="32"/>
          <w:szCs w:val="32"/>
          <w:lang w:bidi="ar-EG"/>
        </w:rPr>
        <w:t xml:space="preserve">1) </w:t>
      </w:r>
      <w:r w:rsidR="009873D8">
        <w:rPr>
          <w:rFonts w:ascii="Times New Roman" w:hAnsi="Times New Roman" w:cs="Times New Roman"/>
          <w:sz w:val="28"/>
          <w:szCs w:val="28"/>
          <w:lang w:bidi="ar-EG"/>
        </w:rPr>
        <w:t>Incr</w:t>
      </w:r>
      <w:r w:rsidR="009873D8" w:rsidRPr="00382D59">
        <w:rPr>
          <w:rFonts w:ascii="Times New Roman" w:hAnsi="Times New Roman" w:cs="Times New Roman"/>
          <w:sz w:val="28"/>
          <w:szCs w:val="28"/>
          <w:lang w:bidi="ar-EG"/>
        </w:rPr>
        <w:t>e</w:t>
      </w:r>
      <w:r w:rsidR="009873D8">
        <w:rPr>
          <w:rFonts w:ascii="Times New Roman" w:hAnsi="Times New Roman" w:cs="Times New Roman"/>
          <w:sz w:val="28"/>
          <w:szCs w:val="28"/>
          <w:lang w:bidi="ar-EG"/>
        </w:rPr>
        <w:t>ased diffusing capacity after acclimatization to low PO</w:t>
      </w:r>
      <w:r w:rsidR="009873D8" w:rsidRPr="009873D8">
        <w:rPr>
          <w:rFonts w:ascii="Times New Roman" w:hAnsi="Times New Roman" w:cs="Times New Roman"/>
          <w:sz w:val="28"/>
          <w:szCs w:val="28"/>
          <w:vertAlign w:val="subscript"/>
          <w:lang w:bidi="ar-EG"/>
        </w:rPr>
        <w:t>2</w:t>
      </w:r>
      <w:r w:rsidRPr="00302DDC">
        <w:rPr>
          <w:rFonts w:ascii="Times New Roman" w:hAnsi="Times New Roman" w:cs="Times New Roman"/>
          <w:sz w:val="28"/>
          <w:szCs w:val="28"/>
          <w:lang w:bidi="ar-EG"/>
        </w:rPr>
        <w:t xml:space="preserve">.  </w:t>
      </w:r>
    </w:p>
    <w:p w:rsidR="00A91F30" w:rsidRPr="00A91F30" w:rsidRDefault="00382D59" w:rsidP="00A91F30">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Pr>
          <w:rFonts w:ascii="Times New Roman" w:hAnsi="Times New Roman" w:cs="Times New Roman"/>
          <w:sz w:val="28"/>
          <w:szCs w:val="28"/>
          <w:lang w:bidi="ar-EG"/>
        </w:rPr>
        <w:t xml:space="preserve">  </w:t>
      </w:r>
      <w:r w:rsidR="00A91F30">
        <w:rPr>
          <w:rFonts w:ascii="Times New Roman" w:hAnsi="Times New Roman" w:cs="Times New Roman"/>
          <w:sz w:val="28"/>
          <w:szCs w:val="28"/>
          <w:lang w:bidi="ar-EG"/>
        </w:rPr>
        <w:tab/>
      </w:r>
      <w:r w:rsidR="00B63A04" w:rsidRPr="00A91F30">
        <w:rPr>
          <w:rFonts w:ascii="Times New Roman"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It will</w:t>
      </w:r>
      <w:r w:rsidR="00B63A04"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 xml:space="preserve">be recalled that the normal diffusing capacity for oxygen through the pulmonary membrane is about 21 ml/mm Hg/min, and this diffusing capacity can increase as much as threefold during exercise. A similar increase in diffusing capacity occurs at high altitude. </w:t>
      </w:r>
    </w:p>
    <w:p w:rsidR="00B63A04" w:rsidRDefault="00382D59" w:rsidP="00A91F30">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A91F30">
        <w:rPr>
          <w:rFonts w:ascii="Times New Roman" w:eastAsia="Calibri" w:hAnsi="Times New Roman" w:cs="Times New Roman"/>
          <w:color w:val="FF0000"/>
          <w:sz w:val="28"/>
          <w:szCs w:val="28"/>
          <w:lang w:bidi="ar-EG"/>
        </w:rPr>
        <w:t>Part of the increase results from increased pulmonary capillary blood volume,</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which expands the</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capillaries and increases the surface area through</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which oxygen can diffuse into the blood. Another part</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results from an increase in lung air volume, which</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expands the surface area of the alveolar-capillary</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 xml:space="preserve">interface still more. A </w:t>
      </w:r>
      <w:proofErr w:type="spellStart"/>
      <w:r w:rsidRPr="00A91F30">
        <w:rPr>
          <w:rFonts w:ascii="Times New Roman" w:eastAsia="Calibri" w:hAnsi="Times New Roman" w:cs="Times New Roman"/>
          <w:color w:val="FF0000"/>
          <w:sz w:val="28"/>
          <w:szCs w:val="28"/>
          <w:lang w:bidi="ar-EG"/>
        </w:rPr>
        <w:t>ﬁnal</w:t>
      </w:r>
      <w:proofErr w:type="spellEnd"/>
      <w:r w:rsidRPr="00A91F30">
        <w:rPr>
          <w:rFonts w:ascii="Times New Roman" w:eastAsia="Calibri" w:hAnsi="Times New Roman" w:cs="Times New Roman"/>
          <w:color w:val="FF0000"/>
          <w:sz w:val="28"/>
          <w:szCs w:val="28"/>
          <w:lang w:bidi="ar-EG"/>
        </w:rPr>
        <w:t xml:space="preserve"> part results from an</w:t>
      </w:r>
      <w:r w:rsidR="00A91F30" w:rsidRPr="00A91F30">
        <w:rPr>
          <w:rFonts w:ascii="Times New Roman" w:eastAsia="Calibri" w:hAnsi="Times New Roman" w:cs="Times New Roman"/>
          <w:color w:val="FF0000"/>
          <w:sz w:val="28"/>
          <w:szCs w:val="28"/>
          <w:lang w:bidi="ar-EG"/>
        </w:rPr>
        <w:t xml:space="preserve"> increase in pulmonary arterial </w:t>
      </w:r>
      <w:r w:rsidRPr="00A91F30">
        <w:rPr>
          <w:rFonts w:ascii="Times New Roman" w:eastAsia="Calibri" w:hAnsi="Times New Roman" w:cs="Times New Roman"/>
          <w:color w:val="FF0000"/>
          <w:sz w:val="28"/>
          <w:szCs w:val="28"/>
          <w:lang w:bidi="ar-EG"/>
        </w:rPr>
        <w:t>blood pressure; this</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forces blood into greater numbers of alveolar capillaries</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than normally—especially in the upper parts</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of</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the lungs,</w:t>
      </w:r>
      <w:r w:rsidR="00A91F30" w:rsidRPr="00A91F30">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 xml:space="preserve">which are poorly </w:t>
      </w:r>
      <w:proofErr w:type="spellStart"/>
      <w:r w:rsidRPr="00A91F30">
        <w:rPr>
          <w:rFonts w:ascii="Times New Roman" w:eastAsia="Calibri" w:hAnsi="Times New Roman" w:cs="Times New Roman"/>
          <w:color w:val="FF0000"/>
          <w:sz w:val="28"/>
          <w:szCs w:val="28"/>
          <w:lang w:bidi="ar-EG"/>
        </w:rPr>
        <w:t>perfused</w:t>
      </w:r>
      <w:proofErr w:type="spellEnd"/>
      <w:r w:rsidRPr="00A91F30">
        <w:rPr>
          <w:rFonts w:ascii="Times New Roman" w:eastAsia="Calibri" w:hAnsi="Times New Roman" w:cs="Times New Roman"/>
          <w:color w:val="FF0000"/>
          <w:sz w:val="28"/>
          <w:szCs w:val="28"/>
          <w:lang w:bidi="ar-EG"/>
        </w:rPr>
        <w:t xml:space="preserve"> under usual</w:t>
      </w:r>
      <w:r w:rsidR="00A91F30">
        <w:rPr>
          <w:rFonts w:ascii="Times New Roman" w:eastAsia="Calibri" w:hAnsi="Times New Roman" w:cs="Times New Roman"/>
          <w:color w:val="FF0000"/>
          <w:sz w:val="28"/>
          <w:szCs w:val="28"/>
          <w:lang w:bidi="ar-EG"/>
        </w:rPr>
        <w:t xml:space="preserve"> </w:t>
      </w:r>
      <w:r w:rsidRPr="00A91F30">
        <w:rPr>
          <w:rFonts w:ascii="Times New Roman" w:hAnsi="Times New Roman" w:cs="Times New Roman"/>
          <w:color w:val="FF0000"/>
          <w:sz w:val="28"/>
          <w:szCs w:val="28"/>
          <w:lang w:bidi="ar-EG"/>
        </w:rPr>
        <w:t>conditions.</w:t>
      </w:r>
    </w:p>
    <w:p w:rsidR="00E42C7D" w:rsidRPr="00A91F30" w:rsidRDefault="00E42C7D" w:rsidP="00A91F30">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p>
    <w:p w:rsidR="00B63A04" w:rsidRDefault="00B63A04" w:rsidP="009873D8">
      <w:pPr>
        <w:pStyle w:val="ListParagraph"/>
        <w:ind w:left="-284"/>
        <w:rPr>
          <w:rFonts w:ascii="Times New Roman" w:hAnsi="Times New Roman" w:cs="Times New Roman"/>
          <w:sz w:val="28"/>
          <w:szCs w:val="28"/>
          <w:lang w:bidi="ar-EG"/>
        </w:rPr>
      </w:pPr>
      <w:r w:rsidRPr="00302DDC">
        <w:rPr>
          <w:rFonts w:ascii="Times New Roman" w:hAnsi="Times New Roman" w:cs="Times New Roman"/>
          <w:sz w:val="28"/>
          <w:szCs w:val="28"/>
          <w:lang w:bidi="ar-EG"/>
        </w:rPr>
        <w:t>2</w:t>
      </w:r>
      <w:r>
        <w:rPr>
          <w:rFonts w:ascii="Times New Roman" w:hAnsi="Times New Roman" w:cs="Times New Roman"/>
          <w:sz w:val="28"/>
          <w:szCs w:val="28"/>
          <w:lang w:bidi="ar-EG"/>
        </w:rPr>
        <w:t>)</w:t>
      </w:r>
      <w:r w:rsidRPr="00302DDC">
        <w:rPr>
          <w:rFonts w:ascii="Times New Roman" w:hAnsi="Times New Roman" w:cs="Times New Roman"/>
          <w:sz w:val="28"/>
          <w:szCs w:val="28"/>
          <w:lang w:bidi="ar-EG"/>
        </w:rPr>
        <w:t xml:space="preserve"> </w:t>
      </w:r>
      <w:r w:rsidR="009873D8">
        <w:rPr>
          <w:rFonts w:ascii="Times New Roman" w:hAnsi="Times New Roman" w:cs="Times New Roman"/>
          <w:sz w:val="28"/>
          <w:szCs w:val="28"/>
          <w:lang w:bidi="ar-EG"/>
        </w:rPr>
        <w:t xml:space="preserve">Natural acclimatization of </w:t>
      </w:r>
      <w:r w:rsidR="009873D8" w:rsidRPr="009873D8">
        <w:rPr>
          <w:rFonts w:ascii="Times New Roman" w:hAnsi="Times New Roman" w:cs="Times New Roman"/>
          <w:sz w:val="28"/>
          <w:szCs w:val="28"/>
          <w:lang w:bidi="ar-EG"/>
        </w:rPr>
        <w:t>native human being living at high altitudes</w:t>
      </w:r>
      <w:r w:rsidRPr="00302DDC">
        <w:rPr>
          <w:rFonts w:ascii="Times New Roman" w:hAnsi="Times New Roman" w:cs="Times New Roman"/>
          <w:sz w:val="28"/>
          <w:szCs w:val="28"/>
          <w:lang w:bidi="ar-EG"/>
        </w:rPr>
        <w:t>.</w:t>
      </w:r>
    </w:p>
    <w:p w:rsidR="00A91F30" w:rsidRDefault="00A91F30" w:rsidP="00A91F30">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A91F30">
        <w:rPr>
          <w:rFonts w:ascii="Times New Roman" w:eastAsia="Calibri" w:hAnsi="Times New Roman" w:cs="Times New Roman"/>
          <w:color w:val="FF0000"/>
          <w:sz w:val="28"/>
          <w:szCs w:val="28"/>
          <w:lang w:bidi="ar-EG"/>
        </w:rPr>
        <w:lastRenderedPageBreak/>
        <w:t>Many native human beings in the Andes and in the</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Himalayas live at altitudes above 13,000 feet—one</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group in the Peruvian Andes lives at an altitude of</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17,500 feet and works a mine at an altitude of 19,000</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feet. Many of these natives are born at these altitudes</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and live there all their lives. In all aspects of acclimatization,</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 xml:space="preserve">the natives are superior to even the </w:t>
      </w:r>
      <w:proofErr w:type="spellStart"/>
      <w:r w:rsidRPr="00A91F30">
        <w:rPr>
          <w:rFonts w:ascii="Times New Roman" w:eastAsia="Calibri" w:hAnsi="Times New Roman" w:cs="Times New Roman"/>
          <w:color w:val="FF0000"/>
          <w:sz w:val="28"/>
          <w:szCs w:val="28"/>
          <w:lang w:bidi="ar-EG"/>
        </w:rPr>
        <w:t>bestacclimatized</w:t>
      </w:r>
      <w:proofErr w:type="spellEnd"/>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lowlanders,</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even though the lowlanders</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might also have lived at high altitudes for 10 or more</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years. Acclimatization of the natives begins in infancy.</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The chest size, especially, is greatly increased, whereas</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the body size is somewhat decreased, giving a high</w:t>
      </w:r>
      <w:r>
        <w:rPr>
          <w:rFonts w:ascii="Times New Roman" w:eastAsia="Calibri" w:hAnsi="Times New Roman" w:cs="Times New Roman"/>
          <w:color w:val="FF0000"/>
          <w:sz w:val="28"/>
          <w:szCs w:val="28"/>
          <w:lang w:bidi="ar-EG"/>
        </w:rPr>
        <w:t xml:space="preserve"> ratio of ventilator </w:t>
      </w:r>
      <w:r w:rsidRPr="00A91F30">
        <w:rPr>
          <w:rFonts w:ascii="Times New Roman" w:eastAsia="Calibri" w:hAnsi="Times New Roman" w:cs="Times New Roman"/>
          <w:color w:val="FF0000"/>
          <w:sz w:val="28"/>
          <w:szCs w:val="28"/>
          <w:lang w:bidi="ar-EG"/>
        </w:rPr>
        <w:t>capacity to body mass. In addition,</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 xml:space="preserve">their </w:t>
      </w:r>
      <w:r>
        <w:rPr>
          <w:rFonts w:ascii="Times New Roman" w:eastAsia="Calibri" w:hAnsi="Times New Roman" w:cs="Times New Roman"/>
          <w:color w:val="FF0000"/>
          <w:sz w:val="28"/>
          <w:szCs w:val="28"/>
          <w:lang w:bidi="ar-EG"/>
        </w:rPr>
        <w:t xml:space="preserve">hearts, which from birth onward </w:t>
      </w:r>
      <w:r w:rsidRPr="00A91F30">
        <w:rPr>
          <w:rFonts w:ascii="Times New Roman" w:eastAsia="Calibri" w:hAnsi="Times New Roman" w:cs="Times New Roman"/>
          <w:color w:val="FF0000"/>
          <w:sz w:val="28"/>
          <w:szCs w:val="28"/>
          <w:lang w:bidi="ar-EG"/>
        </w:rPr>
        <w:t>pump extra</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amount of cardiac output, are considerably larger</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than the hearts of lowlanders.</w:t>
      </w:r>
    </w:p>
    <w:p w:rsidR="00A91F30" w:rsidRDefault="00A91F30" w:rsidP="00A91F30">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Delivery of oxygen</w:t>
      </w:r>
      <w:r>
        <w:rPr>
          <w:rFonts w:ascii="Times New Roman" w:eastAsia="Calibri" w:hAnsi="Times New Roman" w:cs="Times New Roman"/>
          <w:color w:val="FF0000"/>
          <w:sz w:val="28"/>
          <w:szCs w:val="28"/>
          <w:lang w:bidi="ar-EG"/>
        </w:rPr>
        <w:t xml:space="preserve"> by the blood to the tissues is </w:t>
      </w:r>
      <w:r w:rsidRPr="00A91F30">
        <w:rPr>
          <w:rFonts w:ascii="Times New Roman" w:eastAsia="Calibri" w:hAnsi="Times New Roman" w:cs="Times New Roman"/>
          <w:color w:val="FF0000"/>
          <w:sz w:val="28"/>
          <w:szCs w:val="28"/>
          <w:lang w:bidi="ar-EG"/>
        </w:rPr>
        <w:t>also</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 xml:space="preserve">highly facilitated in these natives. </w:t>
      </w:r>
      <w:r>
        <w:rPr>
          <w:rFonts w:ascii="Times New Roman" w:eastAsia="Calibri" w:hAnsi="Times New Roman" w:cs="Times New Roman"/>
          <w:color w:val="FF0000"/>
          <w:sz w:val="28"/>
          <w:szCs w:val="28"/>
          <w:lang w:bidi="ar-EG"/>
        </w:rPr>
        <w:t>O</w:t>
      </w:r>
      <w:r w:rsidRPr="00A91F30">
        <w:rPr>
          <w:rFonts w:ascii="Times New Roman" w:eastAsia="Calibri" w:hAnsi="Times New Roman" w:cs="Times New Roman"/>
          <w:color w:val="FF0000"/>
          <w:sz w:val="28"/>
          <w:szCs w:val="28"/>
          <w:lang w:bidi="ar-EG"/>
        </w:rPr>
        <w:t>xygen-hemoglobin dissociation curves for</w:t>
      </w:r>
      <w:r>
        <w:rPr>
          <w:rFonts w:ascii="Times New Roman" w:eastAsia="Calibri" w:hAnsi="Times New Roman" w:cs="Times New Roman"/>
          <w:color w:val="FF0000"/>
          <w:sz w:val="28"/>
          <w:szCs w:val="28"/>
          <w:lang w:bidi="ar-EG"/>
        </w:rPr>
        <w:t xml:space="preserve"> natives who live </w:t>
      </w:r>
      <w:r w:rsidRPr="00A91F30">
        <w:rPr>
          <w:rFonts w:ascii="Times New Roman" w:eastAsia="Calibri" w:hAnsi="Times New Roman" w:cs="Times New Roman"/>
          <w:color w:val="FF0000"/>
          <w:sz w:val="28"/>
          <w:szCs w:val="28"/>
          <w:lang w:bidi="ar-EG"/>
        </w:rPr>
        <w:t>at sea level and for their counterparts</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who live at 15,000 feet. Note that the arterial oxygen</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Po</w:t>
      </w:r>
      <w:r w:rsidRPr="00A91F30">
        <w:rPr>
          <w:rFonts w:ascii="Times New Roman" w:eastAsia="Calibri" w:hAnsi="Times New Roman" w:cs="Times New Roman"/>
          <w:color w:val="FF0000"/>
          <w:sz w:val="28"/>
          <w:szCs w:val="28"/>
          <w:vertAlign w:val="subscript"/>
          <w:lang w:bidi="ar-EG"/>
        </w:rPr>
        <w:t>2</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in the natives at high altitude is only 40 mm Hg,</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but because of the greater quantity of hemoglobin,</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the quantity of oxygen in their arterial blood is greater</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than that in the blood of the natives at the lower</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altitude. Note also that the venous Po</w:t>
      </w:r>
      <w:r w:rsidRPr="00A91F30">
        <w:rPr>
          <w:rFonts w:ascii="Times New Roman" w:eastAsia="Calibri" w:hAnsi="Times New Roman" w:cs="Times New Roman"/>
          <w:color w:val="FF0000"/>
          <w:sz w:val="28"/>
          <w:szCs w:val="28"/>
          <w:vertAlign w:val="subscript"/>
          <w:lang w:bidi="ar-EG"/>
        </w:rPr>
        <w:t>2</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 xml:space="preserve">in the </w:t>
      </w:r>
      <w:proofErr w:type="spellStart"/>
      <w:r w:rsidRPr="00A91F30">
        <w:rPr>
          <w:rFonts w:ascii="Times New Roman" w:eastAsia="Calibri" w:hAnsi="Times New Roman" w:cs="Times New Roman"/>
          <w:color w:val="FF0000"/>
          <w:sz w:val="28"/>
          <w:szCs w:val="28"/>
          <w:lang w:bidi="ar-EG"/>
        </w:rPr>
        <w:t>highaltitude</w:t>
      </w:r>
      <w:proofErr w:type="spellEnd"/>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natives is only 15</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mm Hg less than the venous</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Po</w:t>
      </w:r>
      <w:r w:rsidRPr="00A91F30">
        <w:rPr>
          <w:rFonts w:ascii="Times New Roman" w:eastAsia="Calibri" w:hAnsi="Times New Roman" w:cs="Times New Roman"/>
          <w:color w:val="FF0000"/>
          <w:sz w:val="28"/>
          <w:szCs w:val="28"/>
          <w:vertAlign w:val="subscript"/>
          <w:lang w:bidi="ar-EG"/>
        </w:rPr>
        <w:t>2</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for the lowlanders, despite the very low arterial</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Po</w:t>
      </w:r>
      <w:r w:rsidRPr="00A91F30">
        <w:rPr>
          <w:rFonts w:ascii="Times New Roman" w:eastAsia="Calibri" w:hAnsi="Times New Roman" w:cs="Times New Roman"/>
          <w:color w:val="FF0000"/>
          <w:sz w:val="28"/>
          <w:szCs w:val="28"/>
          <w:vertAlign w:val="subscript"/>
          <w:lang w:bidi="ar-EG"/>
        </w:rPr>
        <w:t>2</w:t>
      </w:r>
      <w:r w:rsidRPr="00A91F30">
        <w:rPr>
          <w:rFonts w:ascii="Times New Roman" w:eastAsia="Calibri" w:hAnsi="Times New Roman" w:cs="Times New Roman"/>
          <w:color w:val="FF0000"/>
          <w:sz w:val="28"/>
          <w:szCs w:val="28"/>
          <w:lang w:bidi="ar-EG"/>
        </w:rPr>
        <w:t>, indicating that oxygen transport to the tissues is</w:t>
      </w:r>
      <w:r>
        <w:rPr>
          <w:rFonts w:ascii="Times New Roman" w:eastAsia="Calibri" w:hAnsi="Times New Roman" w:cs="Times New Roman"/>
          <w:color w:val="FF0000"/>
          <w:sz w:val="28"/>
          <w:szCs w:val="28"/>
          <w:lang w:bidi="ar-EG"/>
        </w:rPr>
        <w:t xml:space="preserve"> </w:t>
      </w:r>
      <w:r w:rsidRPr="00A91F30">
        <w:rPr>
          <w:rFonts w:ascii="Times New Roman" w:eastAsia="Calibri" w:hAnsi="Times New Roman" w:cs="Times New Roman"/>
          <w:color w:val="FF0000"/>
          <w:sz w:val="28"/>
          <w:szCs w:val="28"/>
          <w:lang w:bidi="ar-EG"/>
        </w:rPr>
        <w:t>exceedingly effective in the naturally acclimatized high-altitude natives.</w:t>
      </w:r>
    </w:p>
    <w:p w:rsidR="00CC0198" w:rsidRPr="00A91F30" w:rsidRDefault="00CC0198" w:rsidP="00A91F30">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p>
    <w:p w:rsidR="00427BEA" w:rsidRDefault="00B63A04" w:rsidP="00DC3060">
      <w:pPr>
        <w:pStyle w:val="ListParagraph"/>
        <w:ind w:left="-284"/>
        <w:rPr>
          <w:rFonts w:ascii="Times New Roman" w:hAnsi="Times New Roman" w:cs="Times New Roman"/>
          <w:sz w:val="28"/>
          <w:szCs w:val="28"/>
          <w:lang w:bidi="ar-EG"/>
        </w:rPr>
      </w:pPr>
      <w:r w:rsidRPr="00302DDC">
        <w:rPr>
          <w:rFonts w:ascii="Times New Roman" w:hAnsi="Times New Roman" w:cs="Times New Roman"/>
          <w:sz w:val="28"/>
          <w:szCs w:val="28"/>
          <w:lang w:bidi="ar-EG"/>
        </w:rPr>
        <w:t>3</w:t>
      </w:r>
      <w:r>
        <w:rPr>
          <w:rFonts w:ascii="Times New Roman" w:hAnsi="Times New Roman" w:cs="Times New Roman"/>
          <w:sz w:val="28"/>
          <w:szCs w:val="28"/>
          <w:lang w:bidi="ar-EG"/>
        </w:rPr>
        <w:t>)</w:t>
      </w:r>
      <w:r w:rsidRPr="00302DDC">
        <w:rPr>
          <w:rFonts w:ascii="Times New Roman" w:hAnsi="Times New Roman" w:cs="Times New Roman"/>
          <w:sz w:val="28"/>
          <w:szCs w:val="28"/>
          <w:lang w:bidi="ar-EG"/>
        </w:rPr>
        <w:t xml:space="preserve"> </w:t>
      </w:r>
      <w:r w:rsidR="00DC3060">
        <w:rPr>
          <w:rFonts w:ascii="Times New Roman" w:hAnsi="Times New Roman" w:cs="Times New Roman"/>
          <w:sz w:val="28"/>
          <w:szCs w:val="28"/>
          <w:lang w:bidi="ar-EG"/>
        </w:rPr>
        <w:t>Using helium instead of nitrogen in very deep dives</w:t>
      </w:r>
      <w:r w:rsidR="00427BEA">
        <w:rPr>
          <w:rFonts w:ascii="Times New Roman" w:hAnsi="Times New Roman" w:cs="Times New Roman"/>
          <w:sz w:val="28"/>
          <w:szCs w:val="28"/>
          <w:lang w:bidi="ar-EG"/>
        </w:rPr>
        <w:t>.</w:t>
      </w:r>
    </w:p>
    <w:p w:rsidR="00CC0198" w:rsidRPr="00CC0198" w:rsidRDefault="00CC0198" w:rsidP="00E42C7D">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CC0198">
        <w:rPr>
          <w:rFonts w:ascii="Times New Roman" w:eastAsia="Calibri" w:hAnsi="Times New Roman" w:cs="Times New Roman"/>
          <w:color w:val="FF0000"/>
          <w:sz w:val="28"/>
          <w:szCs w:val="28"/>
          <w:lang w:bidi="ar-EG"/>
        </w:rPr>
        <w:t>When divers must work at very deep levels—between 250 feet and nearly 1000 feet—they frequently</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live in a large compression tank for days or</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weeks level near that at which they will be working. This</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 xml:space="preserve">keeps the tissues and </w:t>
      </w:r>
      <w:proofErr w:type="spellStart"/>
      <w:r w:rsidRPr="00CC0198">
        <w:rPr>
          <w:rFonts w:ascii="Times New Roman" w:eastAsia="Calibri" w:hAnsi="Times New Roman" w:cs="Times New Roman"/>
          <w:color w:val="FF0000"/>
          <w:sz w:val="28"/>
          <w:szCs w:val="28"/>
          <w:lang w:bidi="ar-EG"/>
        </w:rPr>
        <w:t>ﬂuids</w:t>
      </w:r>
      <w:proofErr w:type="spellEnd"/>
      <w:r w:rsidRPr="00CC0198">
        <w:rPr>
          <w:rFonts w:ascii="Times New Roman" w:eastAsia="Calibri" w:hAnsi="Times New Roman" w:cs="Times New Roman"/>
          <w:color w:val="FF0000"/>
          <w:sz w:val="28"/>
          <w:szCs w:val="28"/>
          <w:lang w:bidi="ar-EG"/>
        </w:rPr>
        <w:t xml:space="preserve"> of the body saturated with</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the gases to which they will be exposed while diving.</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Then, when they return to the same tank after</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 xml:space="preserve">working, there are no </w:t>
      </w:r>
      <w:proofErr w:type="spellStart"/>
      <w:r w:rsidRPr="00CC0198">
        <w:rPr>
          <w:rFonts w:ascii="Times New Roman" w:eastAsia="Calibri" w:hAnsi="Times New Roman" w:cs="Times New Roman"/>
          <w:color w:val="FF0000"/>
          <w:sz w:val="28"/>
          <w:szCs w:val="28"/>
          <w:lang w:bidi="ar-EG"/>
        </w:rPr>
        <w:t>signiﬁcant</w:t>
      </w:r>
      <w:proofErr w:type="spellEnd"/>
      <w:r w:rsidRPr="00CC0198">
        <w:rPr>
          <w:rFonts w:ascii="Times New Roman" w:eastAsia="Calibri" w:hAnsi="Times New Roman" w:cs="Times New Roman"/>
          <w:color w:val="FF0000"/>
          <w:sz w:val="28"/>
          <w:szCs w:val="28"/>
          <w:lang w:bidi="ar-EG"/>
        </w:rPr>
        <w:t xml:space="preserve"> changes in pressure,</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so that decompression bubbles do not occur.</w:t>
      </w:r>
    </w:p>
    <w:p w:rsidR="00CC0198" w:rsidRPr="00CC0198" w:rsidRDefault="00CC0198" w:rsidP="00E42C7D">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CC0198">
        <w:rPr>
          <w:rFonts w:ascii="Times New Roman" w:eastAsia="Calibri" w:hAnsi="Times New Roman" w:cs="Times New Roman"/>
          <w:color w:val="FF0000"/>
          <w:sz w:val="28"/>
          <w:szCs w:val="28"/>
          <w:lang w:bidi="ar-EG"/>
        </w:rPr>
        <w:t>In very deep dives, especially during saturation</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diving, helium is usually used in the gas mixture</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instead of nitrogen for three reasons: (1) it has only</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 xml:space="preserve">about one </w:t>
      </w:r>
      <w:proofErr w:type="spellStart"/>
      <w:r w:rsidRPr="00CC0198">
        <w:rPr>
          <w:rFonts w:ascii="Times New Roman" w:eastAsia="Calibri" w:hAnsi="Times New Roman" w:cs="Times New Roman"/>
          <w:color w:val="FF0000"/>
          <w:sz w:val="28"/>
          <w:szCs w:val="28"/>
          <w:lang w:bidi="ar-EG"/>
        </w:rPr>
        <w:t>ﬁfth</w:t>
      </w:r>
      <w:proofErr w:type="spellEnd"/>
      <w:r w:rsidRPr="00CC0198">
        <w:rPr>
          <w:rFonts w:ascii="Times New Roman" w:eastAsia="Calibri" w:hAnsi="Times New Roman" w:cs="Times New Roman"/>
          <w:color w:val="FF0000"/>
          <w:sz w:val="28"/>
          <w:szCs w:val="28"/>
          <w:lang w:bidi="ar-EG"/>
        </w:rPr>
        <w:t xml:space="preserve"> the narcotic effect of nitrogen; (2) only</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about one half as much volume of helium dissolves in</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the body tissues as nitrogen, and the volume that does</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dissolve diffuses out of the tissues during decompression</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several times as rapidly as does nitrogen,</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thus</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 xml:space="preserve">reducing </w:t>
      </w:r>
      <w:r w:rsidRPr="00CC0198">
        <w:rPr>
          <w:rFonts w:ascii="Times New Roman" w:eastAsia="Calibri" w:hAnsi="Times New Roman" w:cs="Times New Roman"/>
          <w:color w:val="FF0000"/>
          <w:sz w:val="28"/>
          <w:szCs w:val="28"/>
          <w:lang w:bidi="ar-EG"/>
        </w:rPr>
        <w:lastRenderedPageBreak/>
        <w:t>the problem of decompression sickness; and</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(3) the low density of helium (one seventh the density</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of nitrogen) keeps the airway resistance for breathing</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at a minimum, which is very important because highly</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compressed nitrogen is so dense that airway resistance</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can become extreme, sometimes making the work of</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breathing beyond endurance.</w:t>
      </w:r>
    </w:p>
    <w:p w:rsidR="00CC0198" w:rsidRDefault="00CC0198" w:rsidP="00E42C7D">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CC0198">
        <w:rPr>
          <w:rFonts w:ascii="Times New Roman" w:eastAsia="Calibri" w:hAnsi="Times New Roman" w:cs="Times New Roman"/>
          <w:color w:val="FF0000"/>
          <w:sz w:val="28"/>
          <w:szCs w:val="28"/>
          <w:lang w:bidi="ar-EG"/>
        </w:rPr>
        <w:t>Finally, in very deep dives it is important to reduce</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the oxygen concentration in the gaseous mixture</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because otherwise oxygen toxicity would result. For</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instance, at a depth of 700 feet (22 atmospheres of</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pressure), a 1 per cent oxygen mixture will provide all</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the oxygen required by the diver, whereas a 21 per</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cent mixture of oxygen (the percentage in air) delivers</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a Po</w:t>
      </w:r>
      <w:r w:rsidR="00E42C7D" w:rsidRPr="00E42C7D">
        <w:rPr>
          <w:rFonts w:ascii="Times New Roman" w:eastAsia="Calibri" w:hAnsi="Times New Roman" w:cs="Times New Roman"/>
          <w:color w:val="FF0000"/>
          <w:sz w:val="28"/>
          <w:szCs w:val="28"/>
          <w:vertAlign w:val="subscript"/>
          <w:lang w:bidi="ar-EG"/>
        </w:rPr>
        <w:t>2</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to the lungs of more than 4 atmospheres,</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a level very likely to cause seizures in as little as</w:t>
      </w:r>
      <w:r w:rsidR="00E42C7D">
        <w:rPr>
          <w:rFonts w:ascii="Times New Roman" w:eastAsia="Calibri" w:hAnsi="Times New Roman" w:cs="Times New Roman"/>
          <w:color w:val="FF0000"/>
          <w:sz w:val="28"/>
          <w:szCs w:val="28"/>
          <w:lang w:bidi="ar-EG"/>
        </w:rPr>
        <w:t xml:space="preserve"> </w:t>
      </w:r>
      <w:r w:rsidRPr="00CC0198">
        <w:rPr>
          <w:rFonts w:ascii="Times New Roman" w:eastAsia="Calibri" w:hAnsi="Times New Roman" w:cs="Times New Roman"/>
          <w:color w:val="FF0000"/>
          <w:sz w:val="28"/>
          <w:szCs w:val="28"/>
          <w:lang w:bidi="ar-EG"/>
        </w:rPr>
        <w:t>30 minutes</w:t>
      </w:r>
      <w:r w:rsidR="00E42C7D">
        <w:rPr>
          <w:rFonts w:ascii="Times New Roman" w:eastAsia="Calibri" w:hAnsi="Times New Roman" w:cs="Times New Roman"/>
          <w:color w:val="FF0000"/>
          <w:sz w:val="28"/>
          <w:szCs w:val="28"/>
          <w:lang w:bidi="ar-EG"/>
        </w:rPr>
        <w:t>.</w:t>
      </w:r>
    </w:p>
    <w:p w:rsidR="00E42C7D" w:rsidRPr="00E42C7D" w:rsidRDefault="00E42C7D" w:rsidP="00E42C7D">
      <w:pPr>
        <w:autoSpaceDE w:val="0"/>
        <w:autoSpaceDN w:val="0"/>
        <w:bidi w:val="0"/>
        <w:adjustRightInd w:val="0"/>
        <w:spacing w:after="0" w:line="240" w:lineRule="auto"/>
        <w:rPr>
          <w:rFonts w:ascii="Times New Roman" w:hAnsi="Times New Roman" w:cs="Times New Roman"/>
          <w:color w:val="FF0000"/>
          <w:sz w:val="28"/>
          <w:szCs w:val="28"/>
          <w:lang w:bidi="ar-EG"/>
        </w:rPr>
      </w:pPr>
    </w:p>
    <w:p w:rsidR="00427BEA" w:rsidRDefault="00427BEA" w:rsidP="00427BEA">
      <w:pPr>
        <w:pStyle w:val="ListParagraph"/>
        <w:ind w:left="-284"/>
        <w:rPr>
          <w:rFonts w:ascii="Times New Roman" w:hAnsi="Times New Roman" w:cs="Times New Roman"/>
          <w:sz w:val="28"/>
          <w:szCs w:val="28"/>
          <w:lang w:bidi="ar-EG"/>
        </w:rPr>
      </w:pPr>
      <w:r>
        <w:rPr>
          <w:rFonts w:ascii="Times New Roman" w:hAnsi="Times New Roman" w:cs="Times New Roman"/>
          <w:sz w:val="28"/>
          <w:szCs w:val="28"/>
          <w:lang w:bidi="ar-EG"/>
        </w:rPr>
        <w:t xml:space="preserve">4) </w:t>
      </w:r>
      <w:r w:rsidRPr="00427BEA">
        <w:rPr>
          <w:rFonts w:ascii="Times New Roman" w:hAnsi="Times New Roman" w:cs="Times New Roman"/>
          <w:sz w:val="28"/>
          <w:szCs w:val="28"/>
          <w:lang w:bidi="ar-EG"/>
        </w:rPr>
        <w:t xml:space="preserve">Effect of synthesis of </w:t>
      </w:r>
      <w:proofErr w:type="spellStart"/>
      <w:r w:rsidRPr="00427BEA">
        <w:rPr>
          <w:rFonts w:ascii="Times New Roman" w:hAnsi="Times New Roman" w:cs="Times New Roman"/>
          <w:sz w:val="28"/>
          <w:szCs w:val="28"/>
          <w:lang w:bidi="ar-EG"/>
        </w:rPr>
        <w:t>ketone</w:t>
      </w:r>
      <w:proofErr w:type="spellEnd"/>
      <w:r w:rsidRPr="00427BEA">
        <w:rPr>
          <w:rFonts w:ascii="Times New Roman" w:hAnsi="Times New Roman" w:cs="Times New Roman"/>
          <w:sz w:val="28"/>
          <w:szCs w:val="28"/>
          <w:lang w:bidi="ar-EG"/>
        </w:rPr>
        <w:t xml:space="preserve"> bodies during starvation</w:t>
      </w:r>
      <w:r>
        <w:rPr>
          <w:rFonts w:ascii="Times New Roman" w:hAnsi="Times New Roman" w:cs="Times New Roman"/>
          <w:sz w:val="28"/>
          <w:szCs w:val="28"/>
          <w:lang w:bidi="ar-EG"/>
        </w:rPr>
        <w:t>.</w:t>
      </w:r>
    </w:p>
    <w:p w:rsidR="00B63A04" w:rsidRPr="00F60F1D" w:rsidRDefault="00F60F1D" w:rsidP="00F60F1D">
      <w:pPr>
        <w:pStyle w:val="ListParagraph"/>
        <w:ind w:left="-284" w:firstLine="1004"/>
        <w:rPr>
          <w:rFonts w:ascii="Times New Roman" w:hAnsi="Times New Roman" w:cs="Times New Roman"/>
          <w:color w:val="FF0000"/>
          <w:sz w:val="28"/>
          <w:szCs w:val="28"/>
          <w:lang w:bidi="ar-EG"/>
        </w:rPr>
      </w:pPr>
      <w:r w:rsidRPr="00F60F1D">
        <w:rPr>
          <w:rFonts w:ascii="Times New Roman" w:hAnsi="Times New Roman" w:cs="Times New Roman"/>
          <w:color w:val="FF0000"/>
          <w:sz w:val="28"/>
          <w:szCs w:val="28"/>
          <w:lang w:bidi="ar-EG"/>
        </w:rPr>
        <w:t xml:space="preserve">After several weeks of starvation </w:t>
      </w:r>
      <w:proofErr w:type="spellStart"/>
      <w:r w:rsidRPr="00F60F1D">
        <w:rPr>
          <w:rFonts w:ascii="Times New Roman" w:hAnsi="Times New Roman" w:cs="Times New Roman"/>
          <w:color w:val="FF0000"/>
          <w:sz w:val="28"/>
          <w:szCs w:val="28"/>
          <w:lang w:bidi="ar-EG"/>
        </w:rPr>
        <w:t>gluconeogensis</w:t>
      </w:r>
      <w:proofErr w:type="spellEnd"/>
      <w:r w:rsidRPr="00F60F1D">
        <w:rPr>
          <w:rFonts w:ascii="Times New Roman" w:hAnsi="Times New Roman" w:cs="Times New Roman"/>
          <w:color w:val="FF0000"/>
          <w:sz w:val="28"/>
          <w:szCs w:val="28"/>
          <w:lang w:bidi="ar-EG"/>
        </w:rPr>
        <w:t xml:space="preserve"> decreased, so the glucose reached to the brain decreased.</w:t>
      </w:r>
      <w:r w:rsidR="00B63A04" w:rsidRPr="00F60F1D">
        <w:rPr>
          <w:rFonts w:ascii="Times New Roman" w:hAnsi="Times New Roman" w:cs="Times New Roman"/>
          <w:color w:val="FF0000"/>
          <w:sz w:val="28"/>
          <w:szCs w:val="28"/>
          <w:lang w:bidi="ar-EG"/>
        </w:rPr>
        <w:t xml:space="preserve"> </w:t>
      </w:r>
      <w:r w:rsidRPr="00F60F1D">
        <w:rPr>
          <w:rFonts w:ascii="Times New Roman" w:hAnsi="Times New Roman" w:cs="Times New Roman"/>
          <w:color w:val="FF0000"/>
          <w:sz w:val="28"/>
          <w:szCs w:val="28"/>
          <w:lang w:bidi="ar-EG"/>
        </w:rPr>
        <w:t xml:space="preserve">Therefore, synthesis of </w:t>
      </w:r>
      <w:proofErr w:type="spellStart"/>
      <w:r w:rsidRPr="00F60F1D">
        <w:rPr>
          <w:rFonts w:ascii="Times New Roman" w:hAnsi="Times New Roman" w:cs="Times New Roman"/>
          <w:color w:val="FF0000"/>
          <w:sz w:val="28"/>
          <w:szCs w:val="28"/>
          <w:lang w:bidi="ar-EG"/>
        </w:rPr>
        <w:t>ketone</w:t>
      </w:r>
      <w:proofErr w:type="spellEnd"/>
      <w:r w:rsidRPr="00F60F1D">
        <w:rPr>
          <w:rFonts w:ascii="Times New Roman" w:hAnsi="Times New Roman" w:cs="Times New Roman"/>
          <w:color w:val="FF0000"/>
          <w:sz w:val="28"/>
          <w:szCs w:val="28"/>
          <w:lang w:bidi="ar-EG"/>
        </w:rPr>
        <w:t xml:space="preserve"> bodies is important in starvation because they can be used as a fuel of brain when </w:t>
      </w:r>
      <w:proofErr w:type="spellStart"/>
      <w:r w:rsidRPr="00F60F1D">
        <w:rPr>
          <w:rFonts w:ascii="Times New Roman" w:hAnsi="Times New Roman" w:cs="Times New Roman"/>
          <w:color w:val="FF0000"/>
          <w:sz w:val="28"/>
          <w:szCs w:val="28"/>
          <w:lang w:bidi="ar-EG"/>
        </w:rPr>
        <w:t>gluconeogensis</w:t>
      </w:r>
      <w:proofErr w:type="spellEnd"/>
      <w:r w:rsidRPr="00F60F1D">
        <w:rPr>
          <w:rFonts w:ascii="Times New Roman" w:hAnsi="Times New Roman" w:cs="Times New Roman"/>
          <w:color w:val="FF0000"/>
          <w:sz w:val="28"/>
          <w:szCs w:val="28"/>
          <w:lang w:bidi="ar-EG"/>
        </w:rPr>
        <w:t xml:space="preserve"> decreased. </w:t>
      </w:r>
      <w:r w:rsidR="00B63A04" w:rsidRPr="00F60F1D">
        <w:rPr>
          <w:rFonts w:ascii="Times New Roman" w:hAnsi="Times New Roman" w:cs="Times New Roman"/>
          <w:color w:val="FF0000"/>
          <w:sz w:val="28"/>
          <w:szCs w:val="28"/>
          <w:lang w:bidi="ar-EG"/>
        </w:rPr>
        <w:t xml:space="preserve">         </w:t>
      </w:r>
    </w:p>
    <w:p w:rsidR="00B63A04" w:rsidRDefault="00B63A04" w:rsidP="00B63A04">
      <w:pPr>
        <w:bidi w:val="0"/>
        <w:ind w:left="-993"/>
        <w:jc w:val="both"/>
        <w:rPr>
          <w:rFonts w:ascii="Times New Roman" w:hAnsi="Times New Roman" w:cs="Times New Roman"/>
          <w:b/>
          <w:bCs/>
          <w:sz w:val="32"/>
          <w:szCs w:val="32"/>
          <w:u w:val="single"/>
          <w:lang w:bidi="ar-EG"/>
        </w:rPr>
      </w:pPr>
    </w:p>
    <w:p w:rsidR="00302DDC" w:rsidRPr="00302DDC" w:rsidRDefault="00302DDC" w:rsidP="00302DDC">
      <w:pPr>
        <w:bidi w:val="0"/>
        <w:ind w:left="-993"/>
        <w:jc w:val="both"/>
        <w:rPr>
          <w:rFonts w:ascii="Times New Roman" w:hAnsi="Times New Roman" w:cs="Times New Roman"/>
          <w:b/>
          <w:bCs/>
          <w:sz w:val="36"/>
          <w:szCs w:val="36"/>
          <w:lang w:bidi="ar-EG"/>
        </w:rPr>
      </w:pPr>
    </w:p>
    <w:p w:rsidR="00651124" w:rsidRDefault="00651124" w:rsidP="00302DDC">
      <w:pPr>
        <w:jc w:val="right"/>
        <w:rPr>
          <w:rFonts w:hint="cs"/>
          <w:lang w:bidi="ar-EG"/>
        </w:rPr>
      </w:pPr>
    </w:p>
    <w:sectPr w:rsidR="00651124" w:rsidSect="003009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69" w:rsidRDefault="00167E69" w:rsidP="003B199F">
      <w:pPr>
        <w:spacing w:after="0" w:line="240" w:lineRule="auto"/>
      </w:pPr>
      <w:r>
        <w:separator/>
      </w:r>
    </w:p>
  </w:endnote>
  <w:endnote w:type="continuationSeparator" w:id="0">
    <w:p w:rsidR="00167E69" w:rsidRDefault="00167E69" w:rsidP="003B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75" w:rsidRDefault="00730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90" w:rsidRPr="00F70890" w:rsidRDefault="00F70890" w:rsidP="00F70890">
    <w:pPr>
      <w:pStyle w:val="Footer"/>
      <w:jc w:val="center"/>
      <w:rPr>
        <w:rFonts w:asciiTheme="majorBidi" w:hAnsiTheme="majorBidi" w:cstheme="majorBidi"/>
        <w:b/>
        <w:bCs/>
        <w:sz w:val="28"/>
        <w:szCs w:val="28"/>
        <w:lang w:bidi="ar-EG"/>
      </w:rPr>
    </w:pPr>
    <w:r w:rsidRPr="00F70890">
      <w:rPr>
        <w:rFonts w:asciiTheme="majorBidi" w:hAnsiTheme="majorBidi" w:cstheme="majorBidi"/>
        <w:b/>
        <w:bCs/>
        <w:sz w:val="28"/>
        <w:szCs w:val="28"/>
        <w:lang w:bidi="ar-EG"/>
      </w:rPr>
      <w:t>Best wishes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75" w:rsidRDefault="0073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69" w:rsidRDefault="00167E69" w:rsidP="003B199F">
      <w:pPr>
        <w:spacing w:after="0" w:line="240" w:lineRule="auto"/>
      </w:pPr>
      <w:r>
        <w:separator/>
      </w:r>
    </w:p>
  </w:footnote>
  <w:footnote w:type="continuationSeparator" w:id="0">
    <w:p w:rsidR="00167E69" w:rsidRDefault="00167E69" w:rsidP="003B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75" w:rsidRDefault="00730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Borders>
        <w:bottom w:val="single" w:sz="12" w:space="0" w:color="auto"/>
      </w:tblBorders>
      <w:tblLook w:val="04A0"/>
    </w:tblPr>
    <w:tblGrid>
      <w:gridCol w:w="3998"/>
      <w:gridCol w:w="3374"/>
      <w:gridCol w:w="3119"/>
    </w:tblGrid>
    <w:tr w:rsidR="003B199F" w:rsidTr="0045758D">
      <w:tc>
        <w:tcPr>
          <w:tcW w:w="3998" w:type="dxa"/>
          <w:vMerge w:val="restart"/>
        </w:tcPr>
        <w:p w:rsidR="003B199F" w:rsidRDefault="0045758D" w:rsidP="0045758D">
          <w:pPr>
            <w:spacing w:after="0" w:line="240" w:lineRule="auto"/>
            <w:jc w:val="right"/>
          </w:pPr>
          <w:r>
            <w:t xml:space="preserve">     </w:t>
          </w:r>
          <w:r w:rsidR="003B199F">
            <w:rPr>
              <w:noProof/>
            </w:rPr>
            <w:drawing>
              <wp:inline distT="0" distB="0" distL="0" distR="0">
                <wp:extent cx="952500" cy="652047"/>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2500" cy="652047"/>
                        </a:xfrm>
                        <a:prstGeom prst="rect">
                          <a:avLst/>
                        </a:prstGeom>
                        <a:noFill/>
                        <a:ln w="9525">
                          <a:noFill/>
                          <a:miter lim="800000"/>
                          <a:headEnd/>
                          <a:tailEnd/>
                        </a:ln>
                      </pic:spPr>
                    </pic:pic>
                  </a:graphicData>
                </a:graphic>
              </wp:inline>
            </w:drawing>
          </w:r>
        </w:p>
        <w:p w:rsidR="003B199F" w:rsidRDefault="003B199F" w:rsidP="0045758D">
          <w:pPr>
            <w:spacing w:after="0" w:line="240" w:lineRule="auto"/>
            <w:jc w:val="right"/>
          </w:pPr>
          <w:r>
            <w:t xml:space="preserve">      </w:t>
          </w:r>
          <w:proofErr w:type="spellStart"/>
          <w:r>
            <w:t>Benha</w:t>
          </w:r>
          <w:proofErr w:type="spellEnd"/>
          <w:r>
            <w:t xml:space="preserve"> University</w:t>
          </w:r>
        </w:p>
        <w:p w:rsidR="003B199F" w:rsidRDefault="003B199F" w:rsidP="0045758D">
          <w:pPr>
            <w:spacing w:after="0" w:line="240" w:lineRule="auto"/>
            <w:jc w:val="right"/>
          </w:pPr>
          <w:r>
            <w:t xml:space="preserve">      Faculty of Science</w:t>
          </w:r>
        </w:p>
        <w:p w:rsidR="003B199F" w:rsidRPr="00BD144A" w:rsidRDefault="003B199F" w:rsidP="0045758D">
          <w:pPr>
            <w:spacing w:after="0" w:line="240" w:lineRule="auto"/>
            <w:jc w:val="right"/>
          </w:pPr>
          <w:r>
            <w:t xml:space="preserve">  Department of Zoology</w:t>
          </w:r>
        </w:p>
      </w:tc>
      <w:tc>
        <w:tcPr>
          <w:tcW w:w="6493" w:type="dxa"/>
          <w:gridSpan w:val="2"/>
          <w:vAlign w:val="center"/>
        </w:tcPr>
        <w:p w:rsidR="0015132E" w:rsidRPr="00373163" w:rsidRDefault="00373163" w:rsidP="00373163">
          <w:pPr>
            <w:spacing w:after="0" w:line="240" w:lineRule="auto"/>
            <w:jc w:val="center"/>
            <w:rPr>
              <w:b/>
              <w:bCs/>
              <w:sz w:val="44"/>
              <w:szCs w:val="44"/>
              <w:rtl/>
            </w:rPr>
          </w:pPr>
          <w:r w:rsidRPr="00373163">
            <w:rPr>
              <w:b/>
              <w:bCs/>
              <w:sz w:val="36"/>
              <w:szCs w:val="36"/>
            </w:rPr>
            <w:t>Adaptation Physiology</w:t>
          </w:r>
          <w:r w:rsidR="0015132E" w:rsidRPr="0015132E">
            <w:rPr>
              <w:b/>
              <w:bCs/>
              <w:sz w:val="36"/>
              <w:szCs w:val="36"/>
            </w:rPr>
            <w:t xml:space="preserve"> (31</w:t>
          </w:r>
          <w:r>
            <w:rPr>
              <w:b/>
              <w:bCs/>
              <w:sz w:val="36"/>
              <w:szCs w:val="36"/>
            </w:rPr>
            <w:t>8</w:t>
          </w:r>
          <w:r w:rsidR="0015132E" w:rsidRPr="0015132E">
            <w:rPr>
              <w:b/>
              <w:bCs/>
              <w:sz w:val="36"/>
              <w:szCs w:val="36"/>
            </w:rPr>
            <w:t xml:space="preserve"> Z)</w:t>
          </w:r>
        </w:p>
      </w:tc>
    </w:tr>
    <w:tr w:rsidR="003B199F" w:rsidTr="00373163">
      <w:tc>
        <w:tcPr>
          <w:tcW w:w="3998" w:type="dxa"/>
          <w:vMerge/>
        </w:tcPr>
        <w:p w:rsidR="003B199F" w:rsidRDefault="003B199F" w:rsidP="00730475">
          <w:pPr>
            <w:spacing w:after="0" w:line="240" w:lineRule="auto"/>
          </w:pPr>
        </w:p>
      </w:tc>
      <w:tc>
        <w:tcPr>
          <w:tcW w:w="3374" w:type="dxa"/>
        </w:tcPr>
        <w:p w:rsidR="003B199F" w:rsidRPr="00F70890" w:rsidRDefault="003B199F" w:rsidP="00F70890">
          <w:pPr>
            <w:spacing w:after="0" w:line="240" w:lineRule="auto"/>
            <w:jc w:val="right"/>
            <w:rPr>
              <w:rFonts w:asciiTheme="majorBidi" w:hAnsiTheme="majorBidi" w:cstheme="majorBidi"/>
              <w:sz w:val="24"/>
              <w:szCs w:val="24"/>
              <w:rtl/>
              <w:lang w:bidi="ar-EG"/>
            </w:rPr>
          </w:pPr>
          <w:r w:rsidRPr="00F70890">
            <w:rPr>
              <w:rFonts w:asciiTheme="majorBidi" w:hAnsiTheme="majorBidi" w:cstheme="majorBidi"/>
              <w:b/>
              <w:bCs/>
              <w:sz w:val="24"/>
              <w:szCs w:val="24"/>
            </w:rPr>
            <w:t>S</w:t>
          </w:r>
          <w:r w:rsidRPr="00F70890">
            <w:rPr>
              <w:rFonts w:asciiTheme="majorBidi" w:hAnsiTheme="majorBidi" w:cstheme="majorBidi"/>
              <w:sz w:val="24"/>
              <w:szCs w:val="24"/>
            </w:rPr>
            <w:t>em</w:t>
          </w:r>
          <w:r w:rsidRPr="00F70890">
            <w:rPr>
              <w:rFonts w:asciiTheme="majorBidi" w:hAnsiTheme="majorBidi" w:cstheme="majorBidi"/>
              <w:b/>
              <w:bCs/>
              <w:sz w:val="24"/>
              <w:szCs w:val="24"/>
            </w:rPr>
            <w:t>ester / year:</w:t>
          </w:r>
          <w:r w:rsidRPr="00F70890">
            <w:rPr>
              <w:rFonts w:asciiTheme="majorBidi" w:hAnsiTheme="majorBidi" w:cstheme="majorBidi"/>
              <w:sz w:val="24"/>
              <w:szCs w:val="24"/>
            </w:rPr>
            <w:t xml:space="preserve"> </w:t>
          </w:r>
          <w:r w:rsidR="00373163" w:rsidRPr="00F70890">
            <w:rPr>
              <w:rFonts w:asciiTheme="majorBidi" w:hAnsiTheme="majorBidi" w:cstheme="majorBidi"/>
              <w:sz w:val="24"/>
              <w:szCs w:val="24"/>
            </w:rPr>
            <w:t>second</w:t>
          </w:r>
          <w:r w:rsidRPr="00F70890">
            <w:rPr>
              <w:rFonts w:asciiTheme="majorBidi" w:hAnsiTheme="majorBidi" w:cstheme="majorBidi"/>
              <w:sz w:val="24"/>
              <w:szCs w:val="24"/>
            </w:rPr>
            <w:t xml:space="preserve"> </w:t>
          </w:r>
          <w:r w:rsidR="00F70890">
            <w:rPr>
              <w:rFonts w:asciiTheme="majorBidi" w:hAnsiTheme="majorBidi" w:cstheme="majorBidi"/>
              <w:sz w:val="24"/>
              <w:szCs w:val="24"/>
            </w:rPr>
            <w:t>2013</w:t>
          </w:r>
          <w:r w:rsidRPr="00F70890">
            <w:rPr>
              <w:rFonts w:asciiTheme="majorBidi" w:hAnsiTheme="majorBidi" w:cstheme="majorBidi"/>
              <w:sz w:val="24"/>
              <w:szCs w:val="24"/>
            </w:rPr>
            <w:t>/201</w:t>
          </w:r>
          <w:r w:rsidR="00373163" w:rsidRPr="00F70890">
            <w:rPr>
              <w:rFonts w:asciiTheme="majorBidi" w:hAnsiTheme="majorBidi" w:cstheme="majorBidi"/>
              <w:sz w:val="24"/>
              <w:szCs w:val="24"/>
            </w:rPr>
            <w:t>4</w:t>
          </w:r>
        </w:p>
      </w:tc>
      <w:tc>
        <w:tcPr>
          <w:tcW w:w="3119" w:type="dxa"/>
        </w:tcPr>
        <w:p w:rsidR="003B199F" w:rsidRPr="00F70890" w:rsidRDefault="003B199F" w:rsidP="003B199F">
          <w:pPr>
            <w:spacing w:after="0" w:line="240" w:lineRule="auto"/>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Level: </w:t>
          </w:r>
          <w:r w:rsidRPr="00F70890">
            <w:rPr>
              <w:rFonts w:asciiTheme="majorBidi" w:hAnsiTheme="majorBidi" w:cstheme="majorBidi"/>
              <w:sz w:val="24"/>
              <w:szCs w:val="24"/>
            </w:rPr>
            <w:t>third leve</w:t>
          </w:r>
          <w:r w:rsidRPr="00F70890">
            <w:rPr>
              <w:rFonts w:asciiTheme="majorBidi" w:hAnsiTheme="majorBidi" w:cstheme="majorBidi"/>
              <w:b/>
              <w:bCs/>
              <w:sz w:val="24"/>
              <w:szCs w:val="24"/>
            </w:rPr>
            <w:t>l</w:t>
          </w:r>
        </w:p>
      </w:tc>
    </w:tr>
    <w:tr w:rsidR="003B199F" w:rsidTr="00373163">
      <w:trPr>
        <w:trHeight w:val="360"/>
      </w:trPr>
      <w:tc>
        <w:tcPr>
          <w:tcW w:w="3998" w:type="dxa"/>
          <w:vMerge/>
        </w:tcPr>
        <w:p w:rsidR="003B199F" w:rsidRDefault="003B199F" w:rsidP="00730475">
          <w:pPr>
            <w:spacing w:after="0" w:line="240" w:lineRule="auto"/>
          </w:pPr>
        </w:p>
      </w:tc>
      <w:tc>
        <w:tcPr>
          <w:tcW w:w="3374" w:type="dxa"/>
        </w:tcPr>
        <w:p w:rsidR="003B199F" w:rsidRPr="00F70890" w:rsidRDefault="003B199F" w:rsidP="00F70890">
          <w:pPr>
            <w:spacing w:after="0"/>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Exam time: </w:t>
          </w:r>
          <w:r w:rsidR="00F70890">
            <w:rPr>
              <w:rFonts w:asciiTheme="majorBidi" w:hAnsiTheme="majorBidi" w:cstheme="majorBidi"/>
              <w:sz w:val="24"/>
              <w:szCs w:val="24"/>
            </w:rPr>
            <w:t>1</w:t>
          </w:r>
          <w:r w:rsidRPr="00F70890">
            <w:rPr>
              <w:rFonts w:asciiTheme="majorBidi" w:hAnsiTheme="majorBidi" w:cstheme="majorBidi"/>
              <w:sz w:val="24"/>
              <w:szCs w:val="24"/>
            </w:rPr>
            <w:t>:</w:t>
          </w:r>
          <w:r w:rsidR="00373163" w:rsidRPr="00F70890">
            <w:rPr>
              <w:rFonts w:asciiTheme="majorBidi" w:hAnsiTheme="majorBidi" w:cstheme="majorBidi"/>
              <w:sz w:val="24"/>
              <w:szCs w:val="24"/>
            </w:rPr>
            <w:t>0</w:t>
          </w:r>
          <w:r w:rsidRPr="00F70890">
            <w:rPr>
              <w:rFonts w:asciiTheme="majorBidi" w:hAnsiTheme="majorBidi" w:cstheme="majorBidi"/>
              <w:sz w:val="24"/>
              <w:szCs w:val="24"/>
            </w:rPr>
            <w:t>0 hours</w:t>
          </w:r>
        </w:p>
      </w:tc>
      <w:tc>
        <w:tcPr>
          <w:tcW w:w="3119" w:type="dxa"/>
        </w:tcPr>
        <w:p w:rsidR="003B199F" w:rsidRPr="00F70890" w:rsidRDefault="003B199F" w:rsidP="003B199F">
          <w:pPr>
            <w:spacing w:after="0"/>
            <w:jc w:val="right"/>
            <w:rPr>
              <w:rFonts w:asciiTheme="majorBidi" w:hAnsiTheme="majorBidi" w:cstheme="majorBidi"/>
              <w:b/>
              <w:bCs/>
              <w:sz w:val="24"/>
              <w:szCs w:val="24"/>
            </w:rPr>
          </w:pPr>
          <w:proofErr w:type="spellStart"/>
          <w:r w:rsidRPr="00F70890">
            <w:rPr>
              <w:rFonts w:asciiTheme="majorBidi" w:hAnsiTheme="majorBidi" w:cstheme="majorBidi"/>
              <w:b/>
              <w:bCs/>
              <w:sz w:val="24"/>
              <w:szCs w:val="24"/>
            </w:rPr>
            <w:t>Sepc</w:t>
          </w:r>
          <w:proofErr w:type="spellEnd"/>
          <w:r w:rsidRPr="00F70890">
            <w:rPr>
              <w:rFonts w:asciiTheme="majorBidi" w:hAnsiTheme="majorBidi" w:cstheme="majorBidi"/>
              <w:sz w:val="24"/>
              <w:szCs w:val="24"/>
            </w:rPr>
            <w:t>: Zoology &amp;</w:t>
          </w:r>
          <w:r w:rsidR="00373163" w:rsidRPr="00F70890">
            <w:rPr>
              <w:rFonts w:asciiTheme="majorBidi" w:hAnsiTheme="majorBidi" w:cstheme="majorBidi"/>
              <w:sz w:val="24"/>
              <w:szCs w:val="24"/>
            </w:rPr>
            <w:t xml:space="preserve"> </w:t>
          </w:r>
          <w:r w:rsidRPr="00F70890">
            <w:rPr>
              <w:rFonts w:asciiTheme="majorBidi" w:hAnsiTheme="majorBidi" w:cstheme="majorBidi"/>
              <w:sz w:val="24"/>
              <w:szCs w:val="24"/>
            </w:rPr>
            <w:t>Chemistry</w:t>
          </w:r>
        </w:p>
      </w:tc>
    </w:tr>
    <w:tr w:rsidR="003B199F" w:rsidTr="00F70890">
      <w:trPr>
        <w:trHeight w:val="495"/>
      </w:trPr>
      <w:tc>
        <w:tcPr>
          <w:tcW w:w="3998" w:type="dxa"/>
          <w:vMerge/>
        </w:tcPr>
        <w:p w:rsidR="003B199F" w:rsidRDefault="003B199F" w:rsidP="00730475">
          <w:pPr>
            <w:spacing w:after="0" w:line="240" w:lineRule="auto"/>
          </w:pPr>
        </w:p>
      </w:tc>
      <w:tc>
        <w:tcPr>
          <w:tcW w:w="6493" w:type="dxa"/>
          <w:gridSpan w:val="2"/>
        </w:tcPr>
        <w:p w:rsidR="003B199F" w:rsidRPr="00F70890" w:rsidRDefault="0015132E" w:rsidP="0015132E">
          <w:pPr>
            <w:spacing w:after="0" w:line="240" w:lineRule="auto"/>
            <w:jc w:val="right"/>
            <w:rPr>
              <w:rFonts w:asciiTheme="majorBidi" w:hAnsiTheme="majorBidi" w:cstheme="majorBidi"/>
              <w:sz w:val="24"/>
              <w:szCs w:val="24"/>
              <w:rtl/>
              <w:lang w:bidi="ar-EG"/>
            </w:rPr>
          </w:pPr>
          <w:r w:rsidRPr="00F70890">
            <w:rPr>
              <w:rFonts w:asciiTheme="majorBidi" w:hAnsiTheme="majorBidi" w:cstheme="majorBidi"/>
              <w:sz w:val="24"/>
              <w:szCs w:val="24"/>
              <w:lang w:bidi="ar-EG"/>
            </w:rPr>
            <w:t xml:space="preserve">Dr.  </w:t>
          </w:r>
          <w:proofErr w:type="spellStart"/>
          <w:r w:rsidRPr="00F70890">
            <w:rPr>
              <w:rFonts w:asciiTheme="majorBidi" w:hAnsiTheme="majorBidi" w:cstheme="majorBidi"/>
              <w:sz w:val="24"/>
              <w:szCs w:val="24"/>
              <w:lang w:bidi="ar-EG"/>
            </w:rPr>
            <w:t>Doaa</w:t>
          </w:r>
          <w:proofErr w:type="spellEnd"/>
          <w:r w:rsidRPr="00F70890">
            <w:rPr>
              <w:rFonts w:asciiTheme="majorBidi" w:hAnsiTheme="majorBidi" w:cstheme="majorBidi"/>
              <w:sz w:val="24"/>
              <w:szCs w:val="24"/>
              <w:lang w:bidi="ar-EG"/>
            </w:rPr>
            <w:t xml:space="preserve"> S. Ibrahim</w:t>
          </w:r>
          <w:r w:rsidRPr="00F70890">
            <w:rPr>
              <w:rFonts w:asciiTheme="majorBidi" w:hAnsiTheme="majorBidi" w:cstheme="majorBidi"/>
              <w:sz w:val="24"/>
              <w:szCs w:val="24"/>
              <w:rtl/>
              <w:lang w:bidi="ar-EG"/>
            </w:rPr>
            <w:t xml:space="preserve">      </w:t>
          </w:r>
        </w:p>
      </w:tc>
    </w:tr>
  </w:tbl>
  <w:p w:rsidR="003B199F" w:rsidRDefault="003B199F">
    <w:pPr>
      <w:pStyle w:val="Head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75" w:rsidRDefault="00730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A4D"/>
    <w:multiLevelType w:val="hybridMultilevel"/>
    <w:tmpl w:val="0240D178"/>
    <w:lvl w:ilvl="0" w:tplc="898431B2">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2F2F64"/>
    <w:multiLevelType w:val="hybridMultilevel"/>
    <w:tmpl w:val="8990B99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DD290D"/>
    <w:multiLevelType w:val="hybridMultilevel"/>
    <w:tmpl w:val="0CBA79DE"/>
    <w:lvl w:ilvl="0" w:tplc="0409000F">
      <w:start w:val="1"/>
      <w:numFmt w:val="decimal"/>
      <w:lvlText w:val="%1."/>
      <w:lvlJc w:val="left"/>
      <w:pPr>
        <w:ind w:left="502"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8EA7997"/>
    <w:multiLevelType w:val="hybridMultilevel"/>
    <w:tmpl w:val="E8C2F35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09C2"/>
    <w:rsid w:val="0001595D"/>
    <w:rsid w:val="000F57AB"/>
    <w:rsid w:val="00110F23"/>
    <w:rsid w:val="0015132E"/>
    <w:rsid w:val="00167E69"/>
    <w:rsid w:val="00277C59"/>
    <w:rsid w:val="002D5664"/>
    <w:rsid w:val="003009C2"/>
    <w:rsid w:val="00302DDC"/>
    <w:rsid w:val="00373163"/>
    <w:rsid w:val="00377EBF"/>
    <w:rsid w:val="00382D59"/>
    <w:rsid w:val="003A03DB"/>
    <w:rsid w:val="003B199F"/>
    <w:rsid w:val="00427BEA"/>
    <w:rsid w:val="0045758D"/>
    <w:rsid w:val="00514B21"/>
    <w:rsid w:val="00650C19"/>
    <w:rsid w:val="00651124"/>
    <w:rsid w:val="00673DC9"/>
    <w:rsid w:val="00674381"/>
    <w:rsid w:val="0069530B"/>
    <w:rsid w:val="00696460"/>
    <w:rsid w:val="007052E3"/>
    <w:rsid w:val="00730475"/>
    <w:rsid w:val="00744E40"/>
    <w:rsid w:val="00777EF5"/>
    <w:rsid w:val="008A005E"/>
    <w:rsid w:val="00943754"/>
    <w:rsid w:val="009873D8"/>
    <w:rsid w:val="00A36623"/>
    <w:rsid w:val="00A91F30"/>
    <w:rsid w:val="00B63A04"/>
    <w:rsid w:val="00B76D4F"/>
    <w:rsid w:val="00BC55D8"/>
    <w:rsid w:val="00C543D4"/>
    <w:rsid w:val="00CC0198"/>
    <w:rsid w:val="00CE2B7D"/>
    <w:rsid w:val="00D53947"/>
    <w:rsid w:val="00D748A1"/>
    <w:rsid w:val="00DC3060"/>
    <w:rsid w:val="00DC6AC4"/>
    <w:rsid w:val="00E42C7D"/>
    <w:rsid w:val="00E733D4"/>
    <w:rsid w:val="00E843F3"/>
    <w:rsid w:val="00E8491F"/>
    <w:rsid w:val="00ED6FDA"/>
    <w:rsid w:val="00EE2744"/>
    <w:rsid w:val="00F003E0"/>
    <w:rsid w:val="00F60F1D"/>
    <w:rsid w:val="00F70890"/>
    <w:rsid w:val="00F75D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C2"/>
    <w:pPr>
      <w:bidi w:val="0"/>
      <w:ind w:left="720"/>
      <w:contextualSpacing/>
    </w:pPr>
    <w:rPr>
      <w:rFonts w:ascii="Calibri" w:eastAsia="Calibri" w:hAnsi="Calibri" w:cs="Arial"/>
    </w:rPr>
  </w:style>
  <w:style w:type="paragraph" w:styleId="Header">
    <w:name w:val="header"/>
    <w:basedOn w:val="Normal"/>
    <w:link w:val="HeaderChar"/>
    <w:uiPriority w:val="99"/>
    <w:semiHidden/>
    <w:unhideWhenUsed/>
    <w:rsid w:val="003B19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B199F"/>
  </w:style>
  <w:style w:type="paragraph" w:styleId="Footer">
    <w:name w:val="footer"/>
    <w:basedOn w:val="Normal"/>
    <w:link w:val="FooterChar"/>
    <w:uiPriority w:val="99"/>
    <w:semiHidden/>
    <w:unhideWhenUsed/>
    <w:rsid w:val="003B199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B199F"/>
  </w:style>
  <w:style w:type="paragraph" w:styleId="BalloonText">
    <w:name w:val="Balloon Text"/>
    <w:basedOn w:val="Normal"/>
    <w:link w:val="BalloonTextChar"/>
    <w:uiPriority w:val="99"/>
    <w:semiHidden/>
    <w:unhideWhenUsed/>
    <w:rsid w:val="003B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2014-06-02T16:01:00Z</cp:lastPrinted>
  <dcterms:created xsi:type="dcterms:W3CDTF">2012-12-08T13:42:00Z</dcterms:created>
  <dcterms:modified xsi:type="dcterms:W3CDTF">2014-06-12T21:06:00Z</dcterms:modified>
</cp:coreProperties>
</file>